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Mimozemské zdroje energie – Zber energie </w:t>
      </w:r>
    </w:p>
    <w:p w:rsidR="00000000" w:rsidDel="00000000" w:rsidP="00000000" w:rsidRDefault="00000000" w:rsidRPr="00000000" w14:paraId="00000002">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z čiernych dier</w:t>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Čierna diera je oblasť vesmíru, kde je gravitačná sila taká veľká, že z jej objatia nemôže uniknúť nič, dokonca ani svetlo. Vznikajú, keď sa masívna hviezda zrúti pod vplyvom vlastnej gravitácie a vytvorí mimoriadne hustú škvrnu známu ako singularita. Čierne diery sa vyznačujú tromi kľúčovými vlastnosťami: ich hmotnosťou, rotáciou a elektrickým nábojom. Hmotnosť čiernej diery určuje jej veľkosť a gravitačnú príťažlivosť, zatiaľ čo jej rotácia určuje, do akej miery deformuje štruktúru časopriestoru okolo nej. Predpokladá sa, že čierne diery majú aj elektrický náboj, aj keď to ešte nie je dobre pochopené. Čierne diery majú niekoľko rôznych veľkostí, od malých hviezdnych čiernych dier, ktoré majú len niekoľkonásobok hmotnosti Slnka, až po masívne supermasívne čierne diery umiestnené v strede galaxií. Najväčšie známe čierne diery majú hmotnosť miliardkrát väčšiu ako Slnko. Existenciu čiernych dier prvýkrát predpovedala teória relativity Alberta Einsteina a odvtedy boli pozorované prostredníctvom ich účinkov na ich okolie, ako je pohyb blízkych hviezd. Štúdium čiernych dier je jednou                     z najaktívnejších oblastí výskumu v astrofyzike a vedci hľadajú spôsoby, ako ich priamo pozorovať a pochopiť ich vlastnosti. Napriek svojmu zlovestnému názvu zohrávajú čierne diery vo vesmíre kľúčovú úlohu. Pomáhajú regulovať rast galaxií tým, že absorbujú hmotu a bránia jej vo vytváraní nových hviezd a mohli hrať úlohu pri vytváraní štruktúr v ranom vesmíre.</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Keďže dopyt po energii neustále rastie, vedci a inžinieri skúmajú nové a inovatívne spôsoby, ako tento dopyt uspokojiť. Jednou z oblastí záujmu je využívanie mimozemských zdrojov energie. Jedným z najsľubnejších takýchto zdrojov je získavanie energie z čiernych dier. Tieto objekty vyžarujú obrovské množstvo energie a majú potenciál byť zozbierané na použitie ako zdroj energie. Existuje niekoľko spôsobov získavania energie z čiernych dier. Jedným z nich je využiť energiu akrečného disku, prstenca plynu a prachu, ktorý obieha okolo čiernej diery a je zahrievaný trením, keď padá do čiernej diery. Ďalšou metódou je extrahovať energiu                    zo samotnej čiernej diery vyslaním sond do jej gravitačnej studne.</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Jednou z kľúčových výziev pri získavaní energie z čiernej diery je vysoká úroveň žiarenia a gravitačných síl, ktoré sa nachádzajú okolo čiernych dier. Na prekonanie tejto výzvy inžinieri vyvíjajú pokročilé technológie, ktoré dokážu odolať týmto extrémnym podmienkam. To zahŕňa vývoj kozmických lodí, ktoré dokážu odolať intenzívnemu žiareniu a gravitačným silám, ako aj vývoj nových materiálov, ktoré dokážu efektívne využiť energiu z čiernych dier. Ďalšou výzvou je vzdialenosť čiernych dier od našej slnečnej sústavy. Vyslanie sond a kozmických lodí do čiernych dier vzdialených miliardy svetelných rokov by si vyžadovalo výrazný pokrok v technológii pohonu. Vedci však pracujú na vývoji nových pohonných systémov, ktoré by to mohli umožniť. Napriek problémom sú potenciálne výhody získavania energie z čiernych dier významné. Odhaduje sa, že čierne diery obsahujú dostatok energie na napájanie celej galaxie na miliardy rokov, čo z nich robí takmer neobmedzený zdroj energie. Okrem toho sa predpokladá, že čierne diery vypúšťajú menej škodlivých emisií ako tradičné zdroje energie, čo z nich robí udržateľnejšiu možnosť.</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Zber energie z čiernych dier je sľubnou oblasťou výskumu, ktorá by mohla poskytnúť prakticky neobmedzený zdroj energie. Aj keď je potrebné prekonať veľa výziev, pokroky v technológii a materiálovej vede stále viac umožňujú získavať túto energiu. Keďže výskum a vývoj v tejto oblasti pokračuje, získavanie energie z čiernych dier má potenciál spôsobiť revolúciu                     v   spôsobe, akým poháňame náš svet.</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7">
    <w:pPr>
      <w:rPr/>
    </w:pPr>
    <w:r w:rsidDel="00000000" w:rsidR="00000000" w:rsidRPr="00000000">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r11qAAFkCBVN9VnEAoqAKIVxA==">CgMxLjA4AHIhMUdmcHZMNUVDX0tYTUNiWDNQSUxLZFViNnhiNEZQY3dF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2023-02-21T12:42:00Z</dcterms:created>
  <dc:creator>Petros Tovmasyan</dc:creator>
</cp:coreProperties>
</file>