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40"/>
          <w:szCs w:val="4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0"/>
          <w:szCs w:val="40"/>
          <w:u w:val="single"/>
          <w:rtl w:val="0"/>
        </w:rPr>
        <w:t xml:space="preserve">Normy ekologického chovu zvierat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Chov zvierat, tiež známy ako poľnohospodárstvo, je praxou chovu a chovu zvierat                       pre potraviny, vlákninu alebo iné produkty. To môže zahŕňať rôzne zvieratá vrátane hovädzieho dobytka, ošípaných, oviec, sliepok a iných. Chov zvierat sa môže vykonávať v malom rozsahu na osobnú spotrebu alebo vo veľkom na komerčné účely. Metódy používané v chove zvierat sa môžu značne líšiť, od tradičných postupov, ktoré sú relatívne nenáročné na technológie a sú náročné na prácu, až po vysoko sofistikované priemyselné operácie. Niektoré z problémov súvisiacich s chovom zvierat zahŕňajú obavy o dobré životné podmienky zvierat, vplyv                na životné prostredie a ekonomické úvahy, ako sú náklady na krmivo a prácu. Prebieha diskusia o osvedčených postupoch v chove zvierat a o tom, ako vyvážiť potreby zvierat, farmárov, spotrebiteľov a životného prostredia.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Cieľom ekologických noriem pre chov zvierat je zabezpečiť ochranu životného prostredia, dobré životné podmienky zvierat a verejné zdravie. Tieto normy sú vyvinuté s cieľom poskytnúť usmernenia pre udržateľné a ekologické poľnohospodárstvo. Nasledujú kľúčové aspekty ekologických noriem pre chov zvierat.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Ekologický chov zvierat si vyžaduje hospodárenie s vodou a pôdou spôsobom, ktorý zabezpečuje trvalú udržateľnosť a ochranu životného prostredia. Tu je niekoľko dôležitých krokov, ktoré je možné podniknúť na dosiahnutie tohto cieľa: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Pôda a vodné hospodárstvo: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zvierat môže mať významný vplyv na pôdu a vodné zdroje. Ekologické normy podporujú techniky, ako je pestovanie krycích plodín, obmedzené obrábanie pôdy a integrácia plodín a dobytka, aby sa zlepšilo zdravie pôdy a znížilo sa znečistenie vody. Vodné a pôdne hospodárstvo v ekologickom chove dobytka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Ochrana vody: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 ekologickom chove zvierat je potrebné šetriť vodu optimálnym využívaním vodných zdrojov, ako je sadenie plodín a chov zvierat v správnom poradí.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Ochrana pôdy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Ekologický chov zvierat vyžaduje hospodárenie s pôdou tak, aby sa zabezpečilo správne hnojenie a ochrana pred eróziou. Dá sa to dosiahnuť použitím techník, ako je striedanie plodín, mulčovanie a kompostovanie.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Pitná voda pre zvieratá: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Pitná voda pre zvieratá by mala byť čistá a čerstvá. Je nevyhnutné pravidelne sledovať kvalitu pitnej vody a používať filtre na jej čistenie.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Odpadová voda: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Živočíšna odpadová voda by sa mala vypúšťať spôsobom, ktorý zabráni jej ovplyvňovaniu životného prostredia. To sa dá dosiahnuť použitím metód, ako je separácia a filtrácia odpadovej vody a jej použitie ako organické hnojivo. Tieto a ďalšie opatrenia umožnia hospodárenie s vodou a pôdou spôsobom, ktorý spĺňa ekologické normy a zabezpečuje trvalú udržateľnosť chovu zvierat.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Biodiverzita: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Ekologické normy podporujú zachovanie biodiverzity podporou integrácie rôznych druhov do poľnohospodárskych systémov. Pomáha to znižovať vplyv chovu zvierat na prirodzené biotopy a populácie voľne žijúcich živočíchov.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Dobré životné podmienky zvierat: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Dobré životné podmienky hospodárskych zvierat sú dôležitým aspektom ekologických noriem. Tieto normy podporujú poskytovanie primeraného priestoru, prístrešia, výživy a veterinárnej starostlivosti pre hospodárske zvieratá, aby sa zabezpečila ich pohoda.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Energetická účinnosť: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Chov zvierat vyžaduje značné množstvo energie na vykurovanie, osvetlenie a vetranie. Zelené štandardy podporujú využívanie obnoviteľných zdrojov energie a energeticky úsporných technológií na zníženie vplyvu chovu zvierat na životné prostredie.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Odpadové hospodárstvo: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Pri chove zvierat vzniká veľké množstvo odpadu, ktorý môže mať negatívny vplyv na životné prostredie, ak sa s ním neriadi správne. Environmentálne normy podporujú používanie kompostovania a iných postupov nakladania s odpadom s cieľom znížiť znečistenie a minimalizovať riziko prenosu chorôb.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Používanie antibiotík: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Nadmerné používanie antibiotík pri chove zvierat môže viesť k rozvoju baktérií odolných voči antibiotikám. Organické normy podporujú používanie preventívnych opatrení na minimalizáciu potreby antibiotík a podporujú zodpovedné používanie antibiotík        v prípade potreby.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Ekologické normy pre chov zvierat zohrávajú kľúčovú úlohu pri zabezpečovaní trvalo udržateľného poľnohospodárstva a ochrane životného prostredia. Tieto normy poskytujú farmárom usmernenia pre výrobu potravín pri ochrane životného prostredia a dobrých životných podmienok hospodárskych zvierat. Dodržiavaním týchto noriem môžu poľnohospodári prispieť k udržateľnejšiemu a spravodlivejšiemu potravinovému systému.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/>
    </w:pPr>
    <w:r w:rsidDel="00000000" w:rsidR="00000000" w:rsidRPr="00000000">
      <w:rPr/>
      <w:drawing>
        <wp:inline distB="114300" distT="114300" distL="114300" distR="114300">
          <wp:extent cx="576041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" w:cs="Ubuntu" w:eastAsia="Ubuntu" w:hAnsi="Ubuntu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lBH9fOOAhjLP/1KTWJYpY+s4VQ==">CgMxLjA4AHIhMTN6MmdvN3NsV0NEcnkwZDFLdTZPV1Q2ZzhHUnZhU05D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2023-03-06T19:25:00Z</dcterms:created>
  <dc:creator>Petros Tovmasyan</dc:creator>
</cp:coreProperties>
</file>