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4354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43541"/>
          <w:sz w:val="24"/>
          <w:szCs w:val="24"/>
          <w:u w:val="none"/>
          <w:shd w:fill="auto" w:val="clear"/>
          <w:vertAlign w:val="baseline"/>
          <w:rtl w:val="0"/>
        </w:rPr>
        <w:t xml:space="preserve">Vzdělávání a informovanost veřejnosti o zeleném hospodářství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Vzdělávání a informovanost veřejnosti o zelené ekonomice jsou klíčovými prvky pro realizaci udržitelného rozvoje. Zelená ekonomika je systém, v němž jsou propojeny udržitelné využívání přírodních zdrojů, ochrana životního prostředí a sociální blahobyt. K dosažení tohoto cíle je nutné vytvořit široké povědomí a vzdělávání o zelené ekonomice.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Níže jsou uvedeny některé osvědčené postupy, které mohou pomoci rozvíjet povědomí veřejnosti o zelené ekonomice: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Školní vzdělávání: Zavedení zelené ekonomiky do učebních osnov a vzdělávání mladých lidí o jejím významu a způsobech její realizace je nesmírně důležité.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Sociální kampaně: Velmi účinné jsou osvětové a informační kampaně, jejichž cílem je informovat veřejnost o významu zelené ekonomiky a jejím dopadu na životní prostředí a společnost.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Spolupráce s nevládními organizacemi: Spolupráce s nevládními organizacemi a institucemi, které se specializují na ekologické hospodářství, má zásadní význam pro rozvoj povědomí veřejnosti.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Podpora místních iniciativ: Podpora místních iniciativ, jako jsou parky, zahrady a projekty zelené ekonomiky, pomáhá ukázat místní dopad zelené ekonomiky a zapojit komunity.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Spolupráce s podniky: Spolupráce s podniky a stanovení společných norem pro udržitelnou výrobu a spotřebu je klíčem k podpoře udržitelného rozvoje.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Konference a školení: Pořádání konferencí a školení o zelené ekonomice umožňuje výměnu znalostí a zkušeností mezi odborníky, organizacemi a zástupci různých odvětví.</w:t>
        <w:br w:type="textWrapping"/>
        <w:t xml:space="preserve"> Zapojení veřejnosti: Zapojení veřejnosti do rozhodovacích procesů týkajících se zelené ekonomiky a podpora účasti na zelených projektech a iniciativách je důležité pro zvýšení informovanosti a zapojení.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Podpora inovací: Podpora inovací a rozvoje technologií zelené ekonomiky umožňuje dosáhnout environmentálních a ekonomických přínosů.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Mezinárodní spolupráce: mezinárodní spolupráce a společná akce pro zelené hospodářství jsou klíčem k dosažení celosvětového udržitelného rozvoje.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Monitorování a hodnocení: Monitorování a hodnocení pokroku zelené ekonomiky a identifikace osvědčených postupů umožňuje neustálé zlepšování činností.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Zvyšování povědomí spotřebitelů: Zvyšování povědomí spotřebitelů o udržitelných výrobcích a službách je klíčem k prosazování změn na trhu.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Spolupráce s médii: Spolupráce s médii a propagace osvědčených postupů a úspěchů v oblasti zelené ekonomiky je účinným způsobem, jak zvýšit povědomí veřejnosti.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Podpora rozvoje ekologických služeb: Podpora rozvoje zelených služeb a produktů umožňuje větší zapojení podniků a větší ekonomický přínos zelené ekonomiky.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Spolupráce se soukromým sektorem: Spolupráce se soukromým sektorem a podpora investic do zelené ekonomiky je klíčem k jejímu rozvoji a dosažení environmentálních cílů.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Podpora rozvoje zelených pracovních míst: Podpora rozvoje zelených pracovních míst, jako je ochrana životního prostředí a obnovitelné zdroje energie, pomáhá vytvářet nová pracovní místa a rozvíjet ekonomiku.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Kromě výše uvedených osvědčených postupů je také důležité podporovat změnu myšlení a postojů směrem k udržitelnému hospodářství. Toho lze dosáhnout prostřednictvím: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Vzdělání: Vzdělávání je klíčem ke zvýšení povědomí a pochopení potřeby ekologických aktivit. Proto je důležité vzdělávat mládež a veřejnost o zelené ekonomice a jejích výhodách.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Iniciativy pro podniky: Je důležité, aby vlády podporovaly podniky, které usilují o udržitelnou výrobu a ochranu životního prostředí, prostřednictvím finančních a jiných podpůrných iniciativ.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Mezinárodní spolupráce: mezinárodní spolupráce je klíčem k dosažení cílů zelené ekonomiky, protože mnoho environmentálních problémů překračuje hranice států. Proto je důležité, aby země při úsilí o udržitelný rozvoj spolupracovaly.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Účast veřejnosti: Umožnění účasti veřejnosti na rozhodování o zelené ekonomice je pro její úspěch zásadní. Veřejnost by měla být zapojena a informována o zelených aktivitách a iniciativách, aby se mohla podílet na utváření budoucnosti.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Souhrnně lze říci, že osvědčené postupy v zelené ekonomice by se měly zaměřit na podporu inovací, začlenění, mezinárodní spolupráci a podporu soukromého sektoru, aby bylo dosaženo cíle udržitelného rozvoje. Dodržováním těchto postupů můžeme zajistit, že naše činnost přispěje k ochraně životního prostředí a zajistí udržitelnou budoucnost pro nás všechny.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Normlnweb">
    <w:name w:val="Normal (Web)"/>
    <w:basedOn w:val="Normln"/>
    <w:uiPriority w:val="99"/>
    <w:semiHidden w:val="1"/>
    <w:unhideWhenUsed w:val="1"/>
    <w:rsid w:val="00A8509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l-PL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CW54qLC9i5ckiBjxEn1g64Ub9g==">CgMxLjA4AHIhMXZvS09lZWoxaDJjN3NqTW0zSkswVVBpOVYwLTc3LWVK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2023-09-01T13:20:00Z</dcterms:created>
  <dc:creator>Iveta HORYNOVA</dc:creator>
</cp:coreProperties>
</file>