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Tipy pro omezení plýtvání potravinami v práci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Každý rok se vyhodí miliardy dolarů potravinového odpadu. To představuje přibližně 22 % ročně nakoupených potravin. To pak přispívá k emisím skleníkových plynů. Jak tedy vidíte, plýtvání potravinami je velkým problémem nejen doma, ale i v kanceláři. Co můžete udělat pro to, abyste plýtvali potravinami co nejméně? Shromáždili jsme pro vás několik tipů, jak optimalizovat spotřebu potravin a snížit svůj dopad na plýtvání potravinami a znečištění v kanceláři.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Objednávejte si z firemní kuchyně s rozumem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neobjednávejte si v práci tolik jídla z jídelny, kde se jídlo připravuje v obrovském množství.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Pokud jste si objednali jídlo do kanceláře a jídlo vám zbyde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(víme, že ano), jednoduše si pořiďte krabičku na jídlo a přineste si ho domů na večeři, pro rodinu nebo na zítřejší oběd.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Přineste si oběd z domova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Jednoduché, ale efektivní – přinesením vlastního jídla můžete výrazně snížit množství odpadu.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Snažte se nakupovat potraviny v sezóně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sezónní potraviny jsou pravděpodobněji vyráběny lokálně a jsou tak šetrnější k životnímu prostředí a snižují GGE.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Opakovaně používejte vše, co můžete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opakované používání příborů, nádob, sklenic, zkrátka všeho, co můžete, bude mít dlouhodobý pozitivní dopad.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Darujte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vaše společnost může snadno darovat zbytky jídla různým neziskovým organizacím, aby se zajistilo, že se jídlem neplýtvá.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Komunikujte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pokud vaše společnost tyto věci nedělá, možná je čas na to upozornit a diskutovat.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  <w:t xml:space="preserve">Eliminace plýtvání potravinami je způsob, jak zlepšit klima, do kterého se můžeme zapojit všichni. Na pracovišti existuje nespočet způsobů, jak minimalizovat plýtvání. Chcete-li zjistit, jak je to jednoduché a kolik peněz můžete ušetřit, postupujte podle těchto tipů a snižte plýtvání potravinami v kancelářích.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310A6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/Hj1hWraFwYU5kR1/F9Ih+qhDA==">CgMxLjA4AHIhMVFJUDFqSm1nM2s0UnBDNjRacnVXR2ZhUTlZdGVfcGNL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2022-08-22T07:22:00Z</dcterms:created>
  <dc:creator>Admin</dc:creator>
</cp:coreProperties>
</file>