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spacing w:line="360" w:lineRule="auto"/>
        <w:ind w:firstLine="10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84. Digitální nástroje v online vzdělávání</w:t>
      </w:r>
    </w:p>
    <w:p w:rsidR="00000000" w:rsidDel="00000000" w:rsidP="00000000" w:rsidRDefault="00000000" w:rsidRPr="00000000" w14:paraId="00000002">
      <w:pPr>
        <w:spacing w:before="359" w:line="360" w:lineRule="auto"/>
        <w:ind w:left="100" w:firstLine="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Bc. Tibor Teodor Lachkovič | 29. 9. 2022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360" w:lineRule="auto"/>
        <w:ind w:left="0" w:right="0" w:firstLine="0"/>
        <w:jc w:val="both"/>
        <w:rPr>
          <w:rFonts w:ascii="Times New Roman" w:cs="Times New Roman" w:eastAsia="Times New Roman" w:hAnsi="Times New Roman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360" w:lineRule="auto"/>
        <w:ind w:left="46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Éra vzdělávání, která trvala téměř dva roky kvůli Covidu19, nám ukázala, že úroveň znalostí v oblasti online výuky je nedostatečná. Právě během karanténního stavu v době krize, bylo nutné přizpůsobit vzdělávání distanční – online – formě. To byl první signál k zahájení využívání neobvyklého počtu online nástrojů, a to i v běžných školních hodinách.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360" w:lineRule="auto"/>
        <w:ind w:left="8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360" w:lineRule="auto"/>
        <w:ind w:left="46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Dnes můžeme hovořit o konceptu e-learningu, který dříve nebyl ve střední Evropě tolik rozšířen. Tento e-learning probíhá ve dvou formách – synchronní a asynchronní. Pokud hovoříme o synchronní formě vzdělávacího nástroje, jedná se o takovou, při které mohou student a učitel komunikovat současně v jednom online prostoru ve stejnou dobu. Jedná se tedy především o formu vedení výuky prostřednictvím online telefonních hovorů prostřednictvím platforem, jako jsou Zoom, Google Meet, Microsoft Teams, Skype a další. V případě asynchronní formy se jedná především o online nástroje, s nimiž odesílatel a příjemce informací (student a učitel) komunikují v různém čase – e-mailová komunikace, sociální sítě, nahrávky, online materiály na cloudových úložištích nebo videa.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360" w:lineRule="auto"/>
        <w:ind w:left="8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360" w:lineRule="auto"/>
        <w:ind w:left="46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Pokud se tedy podíváme na unikátní nástroje, které můžeme ve výuce využít, můžeme je rozdělit na několik podle účelu použití: komunikační nástroje, grafické a vizuální nástroje, gamifikace a funkční nástroje.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36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ind w:left="4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f1a"/>
          <w:sz w:val="24"/>
          <w:szCs w:val="24"/>
          <w:rtl w:val="0"/>
        </w:rPr>
        <w:t xml:space="preserve">Komunikační nástroje jsou určeny pro interakci a spolupráci mezi vámi jako učitelem a studenty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19"/>
          <w:tab w:val="left" w:leader="none" w:pos="820"/>
        </w:tabs>
        <w:spacing w:after="0" w:before="0" w:line="360" w:lineRule="auto"/>
        <w:ind w:left="820" w:right="429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d0f1a"/>
          <w:sz w:val="24"/>
          <w:szCs w:val="24"/>
          <w:shd w:fill="auto" w:val="clear"/>
          <w:vertAlign w:val="baseline"/>
        </w:rPr>
      </w:pPr>
      <w:hyperlink r:id="rId8">
        <w:r w:rsidDel="00000000" w:rsidR="00000000" w:rsidRPr="00000000">
          <w:rPr>
            <w:rFonts w:ascii="Times New Roman" w:cs="Times New Roman" w:eastAsia="Times New Roman" w:hAnsi="Times New Roman"/>
            <w:i w:val="0"/>
            <w:smallCaps w:val="0"/>
            <w:strike w:val="0"/>
            <w:color w:val="1154cc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Google Meet</w:t>
        </w:r>
      </w:hyperlink>
      <w:hyperlink r:id="rId9">
        <w:r w:rsidDel="00000000" w:rsidR="00000000" w:rsidRPr="00000000">
          <w:rPr>
            <w:rFonts w:ascii="Times New Roman" w:cs="Times New Roman" w:eastAsia="Times New Roman" w:hAnsi="Times New Roman"/>
            <w:i w:val="0"/>
            <w:smallCaps w:val="0"/>
            <w:strike w:val="0"/>
            <w:color w:val="1154cc"/>
            <w:sz w:val="24"/>
            <w:szCs w:val="24"/>
            <w:u w:val="none"/>
            <w:shd w:fill="auto" w:val="clear"/>
            <w:vertAlign w:val="baseline"/>
            <w:rtl w:val="0"/>
          </w:rPr>
          <w:t xml:space="preserve"> </w:t>
        </w:r>
      </w:hyperlink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d0f1a"/>
          <w:sz w:val="24"/>
          <w:szCs w:val="24"/>
          <w:u w:val="none"/>
          <w:shd w:fill="auto" w:val="clear"/>
          <w:vertAlign w:val="baseline"/>
          <w:rtl w:val="0"/>
        </w:rPr>
        <w:t xml:space="preserve">- možnost videohovoru pro rozdělení posluchačů do skupin nebo využití dalších nástrojů od společnosti Google.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19"/>
          <w:tab w:val="left" w:leader="none" w:pos="820"/>
        </w:tabs>
        <w:spacing w:after="0" w:before="34" w:line="360" w:lineRule="auto"/>
        <w:ind w:left="8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d0f1a"/>
          <w:sz w:val="24"/>
          <w:szCs w:val="24"/>
          <w:shd w:fill="auto" w:val="clear"/>
          <w:vertAlign w:val="baseline"/>
        </w:rPr>
      </w:pPr>
      <w:hyperlink r:id="rId10">
        <w:r w:rsidDel="00000000" w:rsidR="00000000" w:rsidRPr="00000000">
          <w:rPr>
            <w:rFonts w:ascii="Times New Roman" w:cs="Times New Roman" w:eastAsia="Times New Roman" w:hAnsi="Times New Roman"/>
            <w:i w:val="0"/>
            <w:smallCaps w:val="0"/>
            <w:strike w:val="0"/>
            <w:color w:val="1154cc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Zoom</w:t>
        </w:r>
      </w:hyperlink>
      <w:hyperlink r:id="rId11">
        <w:r w:rsidDel="00000000" w:rsidR="00000000" w:rsidRPr="00000000">
          <w:rPr>
            <w:rFonts w:ascii="Times New Roman" w:cs="Times New Roman" w:eastAsia="Times New Roman" w:hAnsi="Times New Roman"/>
            <w:i w:val="0"/>
            <w:smallCaps w:val="0"/>
            <w:strike w:val="0"/>
            <w:color w:val="1154cc"/>
            <w:sz w:val="24"/>
            <w:szCs w:val="24"/>
            <w:u w:val="none"/>
            <w:shd w:fill="auto" w:val="clear"/>
            <w:vertAlign w:val="baseline"/>
            <w:rtl w:val="0"/>
          </w:rPr>
          <w:t xml:space="preserve"> </w:t>
        </w:r>
      </w:hyperlink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d0f1a"/>
          <w:sz w:val="24"/>
          <w:szCs w:val="24"/>
          <w:u w:val="none"/>
          <w:shd w:fill="auto" w:val="clear"/>
          <w:vertAlign w:val="baseline"/>
          <w:rtl w:val="0"/>
        </w:rPr>
        <w:t xml:space="preserve">- komunikační nástroj pro videohovory, přímou spolupráci, chatování a sdílení.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19"/>
          <w:tab w:val="left" w:leader="none" w:pos="820"/>
        </w:tabs>
        <w:spacing w:after="0" w:before="35" w:line="360" w:lineRule="auto"/>
        <w:ind w:left="8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d0f1a"/>
          <w:sz w:val="24"/>
          <w:szCs w:val="24"/>
          <w:shd w:fill="auto" w:val="clear"/>
          <w:vertAlign w:val="baseline"/>
        </w:rPr>
      </w:pPr>
      <w:hyperlink r:id="rId12">
        <w:r w:rsidDel="00000000" w:rsidR="00000000" w:rsidRPr="00000000">
          <w:rPr>
            <w:rFonts w:ascii="Times New Roman" w:cs="Times New Roman" w:eastAsia="Times New Roman" w:hAnsi="Times New Roman"/>
            <w:i w:val="0"/>
            <w:smallCaps w:val="0"/>
            <w:strike w:val="0"/>
            <w:color w:val="1154cc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Mibo</w:t>
        </w:r>
      </w:hyperlink>
      <w:hyperlink r:id="rId13">
        <w:r w:rsidDel="00000000" w:rsidR="00000000" w:rsidRPr="00000000">
          <w:rPr>
            <w:rFonts w:ascii="Times New Roman" w:cs="Times New Roman" w:eastAsia="Times New Roman" w:hAnsi="Times New Roman"/>
            <w:i w:val="0"/>
            <w:smallCaps w:val="0"/>
            <w:strike w:val="0"/>
            <w:color w:val="1154cc"/>
            <w:sz w:val="24"/>
            <w:szCs w:val="24"/>
            <w:u w:val="none"/>
            <w:shd w:fill="auto" w:val="clear"/>
            <w:vertAlign w:val="baseline"/>
            <w:rtl w:val="0"/>
          </w:rPr>
          <w:t xml:space="preserve"> </w:t>
        </w:r>
      </w:hyperlink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d0f1a"/>
          <w:sz w:val="24"/>
          <w:szCs w:val="24"/>
          <w:u w:val="none"/>
          <w:shd w:fill="auto" w:val="clear"/>
          <w:vertAlign w:val="baseline"/>
          <w:rtl w:val="0"/>
        </w:rPr>
        <w:t xml:space="preserve">- virtuální svět, ve kterém se můžete pohybovat a zároveň pořádat videokonference.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19"/>
          <w:tab w:val="left" w:leader="none" w:pos="820"/>
        </w:tabs>
        <w:spacing w:after="0" w:before="35" w:line="360" w:lineRule="auto"/>
        <w:ind w:left="8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d0f1a"/>
          <w:sz w:val="24"/>
          <w:szCs w:val="24"/>
          <w:shd w:fill="auto" w:val="clear"/>
          <w:vertAlign w:val="baseline"/>
        </w:rPr>
      </w:pPr>
      <w:hyperlink r:id="rId14">
        <w:r w:rsidDel="00000000" w:rsidR="00000000" w:rsidRPr="00000000">
          <w:rPr>
            <w:rFonts w:ascii="Times New Roman" w:cs="Times New Roman" w:eastAsia="Times New Roman" w:hAnsi="Times New Roman"/>
            <w:i w:val="0"/>
            <w:smallCaps w:val="0"/>
            <w:strike w:val="0"/>
            <w:color w:val="1154cc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Skype</w:t>
        </w:r>
      </w:hyperlink>
      <w:hyperlink r:id="rId15">
        <w:r w:rsidDel="00000000" w:rsidR="00000000" w:rsidRPr="00000000">
          <w:rPr>
            <w:rFonts w:ascii="Times New Roman" w:cs="Times New Roman" w:eastAsia="Times New Roman" w:hAnsi="Times New Roman"/>
            <w:i w:val="0"/>
            <w:smallCaps w:val="0"/>
            <w:strike w:val="0"/>
            <w:color w:val="1154cc"/>
            <w:sz w:val="24"/>
            <w:szCs w:val="24"/>
            <w:u w:val="none"/>
            <w:shd w:fill="auto" w:val="clear"/>
            <w:vertAlign w:val="baseline"/>
            <w:rtl w:val="0"/>
          </w:rPr>
          <w:t xml:space="preserve"> </w:t>
        </w:r>
      </w:hyperlink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d0f1a"/>
          <w:sz w:val="24"/>
          <w:szCs w:val="24"/>
          <w:u w:val="none"/>
          <w:shd w:fill="auto" w:val="clear"/>
          <w:vertAlign w:val="baseline"/>
          <w:rtl w:val="0"/>
        </w:rPr>
        <w:t xml:space="preserve">- komunikační nástroj pro videohovory, přímou spolupráci, chatování a sdílení.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19"/>
          <w:tab w:val="left" w:leader="none" w:pos="820"/>
        </w:tabs>
        <w:spacing w:after="0" w:before="34" w:line="360" w:lineRule="auto"/>
        <w:ind w:left="820" w:right="719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d0f1a"/>
          <w:sz w:val="24"/>
          <w:szCs w:val="24"/>
          <w:shd w:fill="auto" w:val="clear"/>
          <w:vertAlign w:val="baseline"/>
        </w:rPr>
      </w:pPr>
      <w:hyperlink r:id="rId16">
        <w:r w:rsidDel="00000000" w:rsidR="00000000" w:rsidRPr="00000000">
          <w:rPr>
            <w:rFonts w:ascii="Times New Roman" w:cs="Times New Roman" w:eastAsia="Times New Roman" w:hAnsi="Times New Roman"/>
            <w:i w:val="0"/>
            <w:smallCaps w:val="0"/>
            <w:strike w:val="0"/>
            <w:color w:val="1154cc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Microsoft Teams</w:t>
        </w:r>
      </w:hyperlink>
      <w:hyperlink r:id="rId17">
        <w:r w:rsidDel="00000000" w:rsidR="00000000" w:rsidRPr="00000000">
          <w:rPr>
            <w:rFonts w:ascii="Times New Roman" w:cs="Times New Roman" w:eastAsia="Times New Roman" w:hAnsi="Times New Roman"/>
            <w:i w:val="0"/>
            <w:smallCaps w:val="0"/>
            <w:strike w:val="0"/>
            <w:color w:val="1154cc"/>
            <w:sz w:val="24"/>
            <w:szCs w:val="24"/>
            <w:u w:val="none"/>
            <w:shd w:fill="auto" w:val="clear"/>
            <w:vertAlign w:val="baseline"/>
            <w:rtl w:val="0"/>
          </w:rPr>
          <w:t xml:space="preserve"> </w:t>
        </w:r>
      </w:hyperlink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d0f1a"/>
          <w:sz w:val="24"/>
          <w:szCs w:val="24"/>
          <w:u w:val="none"/>
          <w:shd w:fill="auto" w:val="clear"/>
          <w:vertAlign w:val="baseline"/>
          <w:rtl w:val="0"/>
        </w:rPr>
        <w:t xml:space="preserve">- komunikační nástroj pro videohovory, přímou spolupráci, chatování a sdílení.</w:t>
        <w:tab/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19"/>
          <w:tab w:val="left" w:leader="none" w:pos="820"/>
        </w:tabs>
        <w:spacing w:after="0" w:before="0" w:line="360" w:lineRule="auto"/>
        <w:ind w:left="8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d0f1a"/>
          <w:sz w:val="24"/>
          <w:szCs w:val="24"/>
          <w:shd w:fill="auto" w:val="clear"/>
          <w:vertAlign w:val="baseline"/>
        </w:rPr>
      </w:pPr>
      <w:hyperlink r:id="rId18">
        <w:r w:rsidDel="00000000" w:rsidR="00000000" w:rsidRPr="00000000">
          <w:rPr>
            <w:rFonts w:ascii="Times New Roman" w:cs="Times New Roman" w:eastAsia="Times New Roman" w:hAnsi="Times New Roman"/>
            <w:i w:val="0"/>
            <w:smallCaps w:val="0"/>
            <w:strike w:val="0"/>
            <w:color w:val="1154cc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Slack</w:t>
        </w:r>
      </w:hyperlink>
      <w:hyperlink r:id="rId19">
        <w:r w:rsidDel="00000000" w:rsidR="00000000" w:rsidRPr="00000000">
          <w:rPr>
            <w:rFonts w:ascii="Times New Roman" w:cs="Times New Roman" w:eastAsia="Times New Roman" w:hAnsi="Times New Roman"/>
            <w:i w:val="0"/>
            <w:smallCaps w:val="0"/>
            <w:strike w:val="0"/>
            <w:color w:val="1154cc"/>
            <w:sz w:val="24"/>
            <w:szCs w:val="24"/>
            <w:u w:val="none"/>
            <w:shd w:fill="auto" w:val="clear"/>
            <w:vertAlign w:val="baseline"/>
            <w:rtl w:val="0"/>
          </w:rPr>
          <w:t xml:space="preserve"> </w:t>
        </w:r>
      </w:hyperlink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d0f1a"/>
          <w:sz w:val="24"/>
          <w:szCs w:val="24"/>
          <w:u w:val="none"/>
          <w:shd w:fill="auto" w:val="clear"/>
          <w:vertAlign w:val="baseline"/>
          <w:rtl w:val="0"/>
        </w:rPr>
        <w:t xml:space="preserve">- chatovací platforma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19"/>
          <w:tab w:val="left" w:leader="none" w:pos="820"/>
        </w:tabs>
        <w:spacing w:after="0" w:before="35" w:line="360" w:lineRule="auto"/>
        <w:ind w:left="820" w:right="145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d0f1a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d0f1a"/>
          <w:sz w:val="24"/>
          <w:szCs w:val="24"/>
          <w:u w:val="none"/>
          <w:shd w:fill="auto" w:val="clear"/>
          <w:vertAlign w:val="baseline"/>
          <w:rtl w:val="0"/>
        </w:rPr>
        <w:t xml:space="preserve">Social media - i sociální média, jako je Facebook, WhatsApp, Telegram nebo Reddit, mohou být podpůrným komunikačním prostředkem.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36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360" w:lineRule="auto"/>
        <w:ind w:left="46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d0f1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d0f1a"/>
          <w:sz w:val="24"/>
          <w:szCs w:val="24"/>
          <w:u w:val="none"/>
          <w:shd w:fill="auto" w:val="clear"/>
          <w:vertAlign w:val="baseline"/>
          <w:rtl w:val="0"/>
        </w:rPr>
        <w:t xml:space="preserve">Prostřednictvím grafických a vizuálních nástrojů můžete se třídou pracovat na prezentacích a sdílet informace ve vizuálním stylu online.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19"/>
          <w:tab w:val="left" w:leader="none" w:pos="820"/>
        </w:tabs>
        <w:spacing w:after="0" w:before="0" w:line="360" w:lineRule="auto"/>
        <w:ind w:left="820" w:right="263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hyperlink r:id="rId20">
        <w:r w:rsidDel="00000000" w:rsidR="00000000" w:rsidRPr="00000000">
          <w:rPr>
            <w:rFonts w:ascii="Times New Roman" w:cs="Times New Roman" w:eastAsia="Times New Roman" w:hAnsi="Times New Roman"/>
            <w:i w:val="0"/>
            <w:smallCaps w:val="0"/>
            <w:strike w:val="0"/>
            <w:color w:val="1154cc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Canva</w:t>
        </w:r>
      </w:hyperlink>
      <w:hyperlink r:id="rId21">
        <w:r w:rsidDel="00000000" w:rsidR="00000000" w:rsidRPr="00000000">
          <w:rPr>
            <w:rFonts w:ascii="Times New Roman" w:cs="Times New Roman" w:eastAsia="Times New Roman" w:hAnsi="Times New Roman"/>
            <w:i w:val="0"/>
            <w:smallCaps w:val="0"/>
            <w:strike w:val="0"/>
            <w:color w:val="1154cc"/>
            <w:sz w:val="24"/>
            <w:szCs w:val="24"/>
            <w:u w:val="none"/>
            <w:shd w:fill="auto" w:val="clear"/>
            <w:vertAlign w:val="baseline"/>
            <w:rtl w:val="0"/>
          </w:rPr>
          <w:t xml:space="preserve"> </w:t>
        </w:r>
      </w:hyperlink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grafický nástroj pro vytváření vizuálních výstupů, jako je grafika, úprava fotografií nebo videí či animací.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19"/>
          <w:tab w:val="left" w:leader="none" w:pos="820"/>
        </w:tabs>
        <w:spacing w:after="0" w:before="34" w:line="360" w:lineRule="auto"/>
        <w:ind w:left="8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Microsoft Powerpoint – nástroj pro vytváření multimediálních prezentací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19"/>
          <w:tab w:val="left" w:leader="none" w:pos="820"/>
        </w:tabs>
        <w:spacing w:after="0" w:before="34" w:line="360" w:lineRule="auto"/>
        <w:ind w:left="8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hyperlink r:id="rId22">
        <w:r w:rsidDel="00000000" w:rsidR="00000000" w:rsidRPr="00000000">
          <w:rPr>
            <w:rFonts w:ascii="Times New Roman" w:cs="Times New Roman" w:eastAsia="Times New Roman" w:hAnsi="Times New Roman"/>
            <w:i w:val="0"/>
            <w:smallCaps w:val="0"/>
            <w:strike w:val="0"/>
            <w:color w:val="1154cc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Prez</w:t>
        </w:r>
      </w:hyperlink>
      <w:hyperlink r:id="rId23">
        <w:r w:rsidDel="00000000" w:rsidR="00000000" w:rsidRPr="00000000">
          <w:rPr>
            <w:rFonts w:ascii="Times New Roman" w:cs="Times New Roman" w:eastAsia="Times New Roman" w:hAnsi="Times New Roman"/>
            <w:i w:val="0"/>
            <w:smallCaps w:val="0"/>
            <w:strike w:val="0"/>
            <w:color w:val="1154cc"/>
            <w:sz w:val="24"/>
            <w:szCs w:val="24"/>
            <w:u w:val="none"/>
            <w:shd w:fill="auto" w:val="clear"/>
            <w:vertAlign w:val="baseline"/>
            <w:rtl w:val="0"/>
          </w:rPr>
          <w:t xml:space="preserve">i </w:t>
        </w:r>
      </w:hyperlink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online nástroj pro vytváření multimediálních prezentací.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19"/>
          <w:tab w:val="left" w:leader="none" w:pos="820"/>
        </w:tabs>
        <w:spacing w:after="0" w:before="80" w:line="360" w:lineRule="auto"/>
        <w:ind w:left="820" w:right="241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hyperlink r:id="rId24">
        <w:r w:rsidDel="00000000" w:rsidR="00000000" w:rsidRPr="00000000">
          <w:rPr>
            <w:rFonts w:ascii="Times New Roman" w:cs="Times New Roman" w:eastAsia="Times New Roman" w:hAnsi="Times New Roman"/>
            <w:i w:val="0"/>
            <w:smallCaps w:val="0"/>
            <w:strike w:val="0"/>
            <w:color w:val="1154cc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Figma</w:t>
        </w:r>
      </w:hyperlink>
      <w:hyperlink r:id="rId25">
        <w:r w:rsidDel="00000000" w:rsidR="00000000" w:rsidRPr="00000000">
          <w:rPr>
            <w:rFonts w:ascii="Times New Roman" w:cs="Times New Roman" w:eastAsia="Times New Roman" w:hAnsi="Times New Roman"/>
            <w:i w:val="0"/>
            <w:smallCaps w:val="0"/>
            <w:strike w:val="0"/>
            <w:color w:val="1154cc"/>
            <w:sz w:val="24"/>
            <w:szCs w:val="24"/>
            <w:u w:val="none"/>
            <w:shd w:fill="auto" w:val="clear"/>
            <w:vertAlign w:val="baseline"/>
            <w:rtl w:val="0"/>
          </w:rPr>
          <w:t xml:space="preserve"> </w:t>
        </w:r>
      </w:hyperlink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grafický nástroj pro tvorbu vizuálních výstupů, jako je grafika, infografika, animace nebo webové stránky.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19"/>
          <w:tab w:val="left" w:leader="none" w:pos="820"/>
        </w:tabs>
        <w:spacing w:after="0" w:before="0" w:line="360" w:lineRule="auto"/>
        <w:ind w:left="820" w:right="685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hyperlink r:id="rId26">
        <w:r w:rsidDel="00000000" w:rsidR="00000000" w:rsidRPr="00000000">
          <w:rPr>
            <w:rFonts w:ascii="Times New Roman" w:cs="Times New Roman" w:eastAsia="Times New Roman" w:hAnsi="Times New Roman"/>
            <w:i w:val="0"/>
            <w:smallCaps w:val="0"/>
            <w:strike w:val="0"/>
            <w:color w:val="1154cc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Pear deck</w:t>
        </w:r>
      </w:hyperlink>
      <w:hyperlink r:id="rId27">
        <w:r w:rsidDel="00000000" w:rsidR="00000000" w:rsidRPr="00000000">
          <w:rPr>
            <w:rFonts w:ascii="Times New Roman" w:cs="Times New Roman" w:eastAsia="Times New Roman" w:hAnsi="Times New Roman"/>
            <w:i w:val="0"/>
            <w:smallCaps w:val="0"/>
            <w:strike w:val="0"/>
            <w:color w:val="1154cc"/>
            <w:sz w:val="24"/>
            <w:szCs w:val="24"/>
            <w:u w:val="none"/>
            <w:shd w:fill="auto" w:val="clear"/>
            <w:vertAlign w:val="baseline"/>
            <w:rtl w:val="0"/>
          </w:rPr>
          <w:t xml:space="preserve"> </w:t>
        </w:r>
      </w:hyperlink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rozšíření pro nástroj Google Slide nebo Microsoft Powerpoint, které umožňuje interaktivní prezentace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  <w:footnoteReference w:customMarkFollows="0"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19"/>
          <w:tab w:val="left" w:leader="none" w:pos="820"/>
        </w:tabs>
        <w:spacing w:after="0" w:before="0" w:line="360" w:lineRule="auto"/>
        <w:ind w:left="820" w:right="374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hyperlink r:id="rId28">
        <w:r w:rsidDel="00000000" w:rsidR="00000000" w:rsidRPr="00000000">
          <w:rPr>
            <w:rFonts w:ascii="Times New Roman" w:cs="Times New Roman" w:eastAsia="Times New Roman" w:hAnsi="Times New Roman"/>
            <w:i w:val="0"/>
            <w:smallCaps w:val="0"/>
            <w:strike w:val="0"/>
            <w:color w:val="1154cc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Mentimeter</w:t>
        </w:r>
      </w:hyperlink>
      <w:hyperlink r:id="rId29">
        <w:r w:rsidDel="00000000" w:rsidR="00000000" w:rsidRPr="00000000">
          <w:rPr>
            <w:rFonts w:ascii="Times New Roman" w:cs="Times New Roman" w:eastAsia="Times New Roman" w:hAnsi="Times New Roman"/>
            <w:i w:val="0"/>
            <w:smallCaps w:val="0"/>
            <w:strike w:val="0"/>
            <w:color w:val="1154cc"/>
            <w:sz w:val="24"/>
            <w:szCs w:val="24"/>
            <w:u w:val="none"/>
            <w:shd w:fill="auto" w:val="clear"/>
            <w:vertAlign w:val="baseline"/>
            <w:rtl w:val="0"/>
          </w:rPr>
          <w:t xml:space="preserve"> </w:t>
        </w:r>
      </w:hyperlink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aplikace, která umožňuje vytvářet prezentace s možností zpětné vazby v reálném čase.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19"/>
          <w:tab w:val="left" w:leader="none" w:pos="820"/>
        </w:tabs>
        <w:spacing w:after="0" w:before="0" w:line="360" w:lineRule="auto"/>
        <w:ind w:left="820" w:right="341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hyperlink r:id="rId30">
        <w:r w:rsidDel="00000000" w:rsidR="00000000" w:rsidRPr="00000000">
          <w:rPr>
            <w:rFonts w:ascii="Times New Roman" w:cs="Times New Roman" w:eastAsia="Times New Roman" w:hAnsi="Times New Roman"/>
            <w:i w:val="0"/>
            <w:smallCaps w:val="0"/>
            <w:strike w:val="0"/>
            <w:color w:val="1154cc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Sli.do</w:t>
        </w:r>
      </w:hyperlink>
      <w:hyperlink r:id="rId31">
        <w:r w:rsidDel="00000000" w:rsidR="00000000" w:rsidRPr="00000000">
          <w:rPr>
            <w:rFonts w:ascii="Times New Roman" w:cs="Times New Roman" w:eastAsia="Times New Roman" w:hAnsi="Times New Roman"/>
            <w:i w:val="0"/>
            <w:smallCaps w:val="0"/>
            <w:strike w:val="0"/>
            <w:color w:val="1154cc"/>
            <w:sz w:val="24"/>
            <w:szCs w:val="24"/>
            <w:u w:val="none"/>
            <w:shd w:fill="auto" w:val="clear"/>
            <w:vertAlign w:val="baseline"/>
            <w:rtl w:val="0"/>
          </w:rPr>
          <w:t xml:space="preserve"> </w:t>
        </w:r>
      </w:hyperlink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aplikace pro interakci v reálném čase. Určena především pro hlasování, kladení otázek apod.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19"/>
          <w:tab w:val="left" w:leader="none" w:pos="820"/>
        </w:tabs>
        <w:spacing w:after="0" w:before="0" w:line="360" w:lineRule="auto"/>
        <w:ind w:left="8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hyperlink r:id="rId32">
        <w:r w:rsidDel="00000000" w:rsidR="00000000" w:rsidRPr="00000000">
          <w:rPr>
            <w:rFonts w:ascii="Times New Roman" w:cs="Times New Roman" w:eastAsia="Times New Roman" w:hAnsi="Times New Roman"/>
            <w:i w:val="0"/>
            <w:smallCaps w:val="0"/>
            <w:strike w:val="0"/>
            <w:color w:val="1154cc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Padle</w:t>
        </w:r>
      </w:hyperlink>
      <w:hyperlink r:id="rId33">
        <w:r w:rsidDel="00000000" w:rsidR="00000000" w:rsidRPr="00000000">
          <w:rPr>
            <w:rFonts w:ascii="Times New Roman" w:cs="Times New Roman" w:eastAsia="Times New Roman" w:hAnsi="Times New Roman"/>
            <w:i w:val="0"/>
            <w:smallCaps w:val="0"/>
            <w:strike w:val="0"/>
            <w:color w:val="1154cc"/>
            <w:sz w:val="24"/>
            <w:szCs w:val="24"/>
            <w:u w:val="none"/>
            <w:shd w:fill="auto" w:val="clear"/>
            <w:vertAlign w:val="baseline"/>
            <w:rtl w:val="0"/>
          </w:rPr>
          <w:t xml:space="preserve">t </w:t>
        </w:r>
      </w:hyperlink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nástroj pro ukládání informací, organizaci dat a interakci s nimi.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19"/>
          <w:tab w:val="left" w:leader="none" w:pos="820"/>
        </w:tabs>
        <w:spacing w:after="0" w:before="34" w:line="360" w:lineRule="auto"/>
        <w:ind w:left="8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hyperlink r:id="rId34">
        <w:r w:rsidDel="00000000" w:rsidR="00000000" w:rsidRPr="00000000">
          <w:rPr>
            <w:rFonts w:ascii="Times New Roman" w:cs="Times New Roman" w:eastAsia="Times New Roman" w:hAnsi="Times New Roman"/>
            <w:i w:val="0"/>
            <w:smallCaps w:val="0"/>
            <w:strike w:val="0"/>
            <w:color w:val="1154cc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Miro</w:t>
        </w:r>
      </w:hyperlink>
      <w:hyperlink r:id="rId35">
        <w:r w:rsidDel="00000000" w:rsidR="00000000" w:rsidRPr="00000000">
          <w:rPr>
            <w:rFonts w:ascii="Times New Roman" w:cs="Times New Roman" w:eastAsia="Times New Roman" w:hAnsi="Times New Roman"/>
            <w:i w:val="0"/>
            <w:smallCaps w:val="0"/>
            <w:strike w:val="0"/>
            <w:color w:val="1154cc"/>
            <w:sz w:val="24"/>
            <w:szCs w:val="24"/>
            <w:u w:val="none"/>
            <w:shd w:fill="auto" w:val="clear"/>
            <w:vertAlign w:val="baseline"/>
            <w:rtl w:val="0"/>
          </w:rPr>
          <w:t xml:space="preserve"> </w:t>
        </w:r>
      </w:hyperlink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tabule, která zjednodušuje proces brainstormingu nebo vizualizace informací.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19"/>
          <w:tab w:val="left" w:leader="none" w:pos="820"/>
        </w:tabs>
        <w:spacing w:after="0" w:before="35" w:line="360" w:lineRule="auto"/>
        <w:ind w:left="8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hyperlink r:id="rId36">
        <w:r w:rsidDel="00000000" w:rsidR="00000000" w:rsidRPr="00000000">
          <w:rPr>
            <w:rFonts w:ascii="Times New Roman" w:cs="Times New Roman" w:eastAsia="Times New Roman" w:hAnsi="Times New Roman"/>
            <w:i w:val="0"/>
            <w:smallCaps w:val="0"/>
            <w:strike w:val="0"/>
            <w:color w:val="1154cc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Animoto</w:t>
        </w:r>
      </w:hyperlink>
      <w:hyperlink r:id="rId37">
        <w:r w:rsidDel="00000000" w:rsidR="00000000" w:rsidRPr="00000000">
          <w:rPr>
            <w:rFonts w:ascii="Times New Roman" w:cs="Times New Roman" w:eastAsia="Times New Roman" w:hAnsi="Times New Roman"/>
            <w:i w:val="0"/>
            <w:smallCaps w:val="0"/>
            <w:strike w:val="0"/>
            <w:color w:val="1154cc"/>
            <w:sz w:val="24"/>
            <w:szCs w:val="24"/>
            <w:u w:val="none"/>
            <w:shd w:fill="auto" w:val="clear"/>
            <w:vertAlign w:val="baseline"/>
            <w:rtl w:val="0"/>
          </w:rPr>
          <w:t xml:space="preserve"> </w:t>
        </w:r>
      </w:hyperlink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cloudová služba umožňující tvorbu videí.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1"/>
        <w:spacing w:line="360" w:lineRule="auto"/>
        <w:ind w:left="0" w:right="404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1"/>
        <w:spacing w:line="360" w:lineRule="auto"/>
        <w:ind w:left="460" w:right="404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Gamifikační nástroje ve vzdělávání obecně pomáhají se soustředěním, zapojením, výkonem a snížením frustrace či demotivace studentů.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</w:rPr>
        <w:footnoteReference w:customMarkFollows="0" w:id="2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Právě toho můžeme dosáhnout v online prostoru, který je dnes nedílnou součástí života nejen studentů.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19"/>
          <w:tab w:val="left" w:leader="none" w:pos="820"/>
        </w:tabs>
        <w:spacing w:after="0" w:before="0" w:line="360" w:lineRule="auto"/>
        <w:ind w:left="8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hyperlink r:id="rId38">
        <w:r w:rsidDel="00000000" w:rsidR="00000000" w:rsidRPr="00000000">
          <w:rPr>
            <w:rFonts w:ascii="Times New Roman" w:cs="Times New Roman" w:eastAsia="Times New Roman" w:hAnsi="Times New Roman"/>
            <w:i w:val="0"/>
            <w:smallCaps w:val="0"/>
            <w:strike w:val="0"/>
            <w:color w:val="1154cc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kahoot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19"/>
          <w:tab w:val="left" w:leader="none" w:pos="820"/>
        </w:tabs>
        <w:spacing w:after="0" w:before="35" w:line="360" w:lineRule="auto"/>
        <w:ind w:left="8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hyperlink r:id="rId39">
        <w:r w:rsidDel="00000000" w:rsidR="00000000" w:rsidRPr="00000000">
          <w:rPr>
            <w:rFonts w:ascii="Times New Roman" w:cs="Times New Roman" w:eastAsia="Times New Roman" w:hAnsi="Times New Roman"/>
            <w:i w:val="0"/>
            <w:smallCaps w:val="0"/>
            <w:strike w:val="0"/>
            <w:color w:val="1154cc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duolingo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19"/>
          <w:tab w:val="left" w:leader="none" w:pos="820"/>
        </w:tabs>
        <w:spacing w:after="0" w:before="34" w:line="360" w:lineRule="auto"/>
        <w:ind w:left="8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hyperlink r:id="rId40">
        <w:r w:rsidDel="00000000" w:rsidR="00000000" w:rsidRPr="00000000">
          <w:rPr>
            <w:rFonts w:ascii="Times New Roman" w:cs="Times New Roman" w:eastAsia="Times New Roman" w:hAnsi="Times New Roman"/>
            <w:i w:val="0"/>
            <w:smallCaps w:val="0"/>
            <w:strike w:val="0"/>
            <w:color w:val="1154cc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Prodigy Math Game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19"/>
          <w:tab w:val="left" w:leader="none" w:pos="820"/>
        </w:tabs>
        <w:spacing w:after="0" w:before="35" w:line="360" w:lineRule="auto"/>
        <w:ind w:left="8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hyperlink r:id="rId41">
        <w:r w:rsidDel="00000000" w:rsidR="00000000" w:rsidRPr="00000000">
          <w:rPr>
            <w:rFonts w:ascii="Times New Roman" w:cs="Times New Roman" w:eastAsia="Times New Roman" w:hAnsi="Times New Roman"/>
            <w:i w:val="0"/>
            <w:smallCaps w:val="0"/>
            <w:strike w:val="0"/>
            <w:color w:val="1154cc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Socrative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19"/>
          <w:tab w:val="left" w:leader="none" w:pos="820"/>
        </w:tabs>
        <w:spacing w:after="0" w:before="34" w:line="360" w:lineRule="auto"/>
        <w:ind w:left="8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hyperlink r:id="rId42">
        <w:r w:rsidDel="00000000" w:rsidR="00000000" w:rsidRPr="00000000">
          <w:rPr>
            <w:rFonts w:ascii="Times New Roman" w:cs="Times New Roman" w:eastAsia="Times New Roman" w:hAnsi="Times New Roman"/>
            <w:i w:val="0"/>
            <w:smallCaps w:val="0"/>
            <w:strike w:val="0"/>
            <w:color w:val="1154cc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Edpuzzle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36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Heading1"/>
        <w:spacing w:before="1" w:line="360" w:lineRule="auto"/>
        <w:ind w:left="4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Funkční nástroje můžeme využívat buď se studenty, nebo pro vlastní potřebu. Mnohé z nich mohou fungovat jako nástroje pro řízení výuky, hodnocení nebo plánování. Nebo jako zdroj informací či inspirace.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19"/>
          <w:tab w:val="left" w:leader="none" w:pos="820"/>
        </w:tabs>
        <w:spacing w:after="0" w:before="0" w:line="360" w:lineRule="auto"/>
        <w:ind w:left="8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Microsoft Excel nebo Word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19"/>
          <w:tab w:val="left" w:leader="none" w:pos="820"/>
        </w:tabs>
        <w:spacing w:after="0" w:before="34" w:line="360" w:lineRule="auto"/>
        <w:ind w:left="8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Google produkty (Slides, Docs, Sheets, Classroom, Scholar)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19"/>
          <w:tab w:val="left" w:leader="none" w:pos="820"/>
        </w:tabs>
        <w:spacing w:after="0" w:before="35" w:line="360" w:lineRule="auto"/>
        <w:ind w:left="8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Cloudové úložiště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19"/>
          <w:tab w:val="left" w:leader="none" w:pos="820"/>
        </w:tabs>
        <w:spacing w:after="0" w:before="34" w:line="360" w:lineRule="auto"/>
        <w:ind w:left="8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hyperlink r:id="rId43">
        <w:r w:rsidDel="00000000" w:rsidR="00000000" w:rsidRPr="00000000">
          <w:rPr>
            <w:rFonts w:ascii="Times New Roman" w:cs="Times New Roman" w:eastAsia="Times New Roman" w:hAnsi="Times New Roman"/>
            <w:i w:val="0"/>
            <w:smallCaps w:val="0"/>
            <w:strike w:val="0"/>
            <w:color w:val="1154cc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EduPage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19"/>
          <w:tab w:val="left" w:leader="none" w:pos="820"/>
        </w:tabs>
        <w:spacing w:after="0" w:before="35" w:line="360" w:lineRule="auto"/>
        <w:ind w:left="8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hyperlink r:id="rId44">
        <w:r w:rsidDel="00000000" w:rsidR="00000000" w:rsidRPr="00000000">
          <w:rPr>
            <w:rFonts w:ascii="Times New Roman" w:cs="Times New Roman" w:eastAsia="Times New Roman" w:hAnsi="Times New Roman"/>
            <w:i w:val="0"/>
            <w:smallCaps w:val="0"/>
            <w:strike w:val="0"/>
            <w:color w:val="1154cc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TedEd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19"/>
          <w:tab w:val="left" w:leader="none" w:pos="820"/>
        </w:tabs>
        <w:spacing w:after="0" w:before="34" w:line="360" w:lineRule="auto"/>
        <w:ind w:left="8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hyperlink r:id="rId45">
        <w:r w:rsidDel="00000000" w:rsidR="00000000" w:rsidRPr="00000000">
          <w:rPr>
            <w:rFonts w:ascii="Times New Roman" w:cs="Times New Roman" w:eastAsia="Times New Roman" w:hAnsi="Times New Roman"/>
            <w:i w:val="0"/>
            <w:smallCaps w:val="0"/>
            <w:strike w:val="0"/>
            <w:color w:val="1154cc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classdojo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36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Přestože se mnoho škol a vzdělávacích institucí vrátilo k prezenčnímu studiu, můžete tyto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hybridní nástroje ve výuce stále využívat. Nebojte se vyzkoušet kombinaci prezenční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výuky a online nástrojů, které jsou v mnoha případech pro studenty také užitečné.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zároveň se nebojte umožnit studentům používat v hodinách mobilní zařízení. Právě tato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zařízení a jejich vymoženosti mají vzdělávací potenciál pro dnešní, ale i budoucí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generace.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  <w:footnoteReference w:customMarkFollows="0"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46" w:type="default"/>
      <w:pgSz w:h="16840" w:w="11920" w:orient="portrait"/>
      <w:pgMar w:bottom="280" w:top="1360" w:left="1340" w:right="136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rial MT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" w:line="240" w:lineRule="auto"/>
        <w:ind w:left="100" w:right="27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HURAJOVÁ, Anna, Daniela KOLLÁROVÁ a Ladislav HURAJ. Trends in education during the pandemic: modern online technologies as a tool for the sustainability of university education in the field of media and communication studies [online]. 2022, 6.5.2022 [cit. 2022-09-29]. Available at: https://</w:t>
      </w:r>
      <w:hyperlink r:id="rId1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0"/>
            <w:szCs w:val="20"/>
            <w:u w:val="none"/>
            <w:shd w:fill="auto" w:val="clear"/>
            <w:vertAlign w:val="baseline"/>
            <w:rtl w:val="0"/>
          </w:rPr>
          <w:t xml:space="preserve">www.sciencedirect.com/science/article/pii/S2405844022006557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</w:footnote>
  <w:footnote w:id="1"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Pear Deck for Google Slides. PearDeck [online]. El Segundo, 2022 [cit. 2022-10-02]. Available at: https://</w:t>
      </w:r>
      <w:hyperlink r:id="rId2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0"/>
            <w:szCs w:val="20"/>
            <w:u w:val="none"/>
            <w:shd w:fill="auto" w:val="clear"/>
            <w:vertAlign w:val="baseline"/>
            <w:rtl w:val="0"/>
          </w:rPr>
          <w:t xml:space="preserve">www.peardeck.com/googleslides</w:t>
        </w:r>
      </w:hyperlink>
      <w:r w:rsidDel="00000000" w:rsidR="00000000" w:rsidRPr="00000000">
        <w:rPr>
          <w:rtl w:val="0"/>
        </w:rPr>
      </w:r>
    </w:p>
  </w:footnote>
  <w:footnote w:id="2"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Battistella, P E, &amp; von Wangenheim, C G (2016). Engaged: Engaged: A game development process for teaching computing. In Brazilian symposium on computers in education, (Vol. 27 p. 380).</w:t>
      </w:r>
    </w:p>
  </w:footnote>
  <w:footnote w:id="3"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SCHACHTER, Ron. Mobile Devices in the Classroom [online]. In: . Norwalk: Professional Media Group, 2009 [cit. 2022-10-02]. Available at: https://eric.ed.gov/?id=EJ866588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widowControl w:val="1"/>
      <w:spacing w:after="160" w:line="259" w:lineRule="auto"/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●"/>
      <w:lvlJc w:val="left"/>
      <w:pPr>
        <w:ind w:left="820" w:hanging="360"/>
      </w:pPr>
      <w:rPr/>
    </w:lvl>
    <w:lvl w:ilvl="1">
      <w:start w:val="0"/>
      <w:numFmt w:val="bullet"/>
      <w:lvlText w:val="•"/>
      <w:lvlJc w:val="left"/>
      <w:pPr>
        <w:ind w:left="1660" w:hanging="360"/>
      </w:pPr>
      <w:rPr/>
    </w:lvl>
    <w:lvl w:ilvl="2">
      <w:start w:val="0"/>
      <w:numFmt w:val="bullet"/>
      <w:lvlText w:val="•"/>
      <w:lvlJc w:val="left"/>
      <w:pPr>
        <w:ind w:left="2500" w:hanging="360"/>
      </w:pPr>
      <w:rPr/>
    </w:lvl>
    <w:lvl w:ilvl="3">
      <w:start w:val="0"/>
      <w:numFmt w:val="bullet"/>
      <w:lvlText w:val="•"/>
      <w:lvlJc w:val="left"/>
      <w:pPr>
        <w:ind w:left="3340" w:hanging="360"/>
      </w:pPr>
      <w:rPr/>
    </w:lvl>
    <w:lvl w:ilvl="4">
      <w:start w:val="0"/>
      <w:numFmt w:val="bullet"/>
      <w:lvlText w:val="•"/>
      <w:lvlJc w:val="left"/>
      <w:pPr>
        <w:ind w:left="4180" w:hanging="360"/>
      </w:pPr>
      <w:rPr/>
    </w:lvl>
    <w:lvl w:ilvl="5">
      <w:start w:val="0"/>
      <w:numFmt w:val="bullet"/>
      <w:lvlText w:val="•"/>
      <w:lvlJc w:val="left"/>
      <w:pPr>
        <w:ind w:left="5020" w:hanging="360"/>
      </w:pPr>
      <w:rPr/>
    </w:lvl>
    <w:lvl w:ilvl="6">
      <w:start w:val="0"/>
      <w:numFmt w:val="bullet"/>
      <w:lvlText w:val="•"/>
      <w:lvlJc w:val="left"/>
      <w:pPr>
        <w:ind w:left="5860" w:hanging="360"/>
      </w:pPr>
      <w:rPr/>
    </w:lvl>
    <w:lvl w:ilvl="7">
      <w:start w:val="0"/>
      <w:numFmt w:val="bullet"/>
      <w:lvlText w:val="•"/>
      <w:lvlJc w:val="left"/>
      <w:pPr>
        <w:ind w:left="6700" w:hanging="360"/>
      </w:pPr>
      <w:rPr/>
    </w:lvl>
    <w:lvl w:ilvl="8">
      <w:start w:val="0"/>
      <w:numFmt w:val="bullet"/>
      <w:lvlText w:val="•"/>
      <w:lvlJc w:val="left"/>
      <w:pPr>
        <w:ind w:left="7540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 MT" w:cs="Arial MT" w:eastAsia="Arial MT" w:hAnsi="Arial MT"/>
        <w:sz w:val="22"/>
        <w:szCs w:val="22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100" w:right="270" w:firstLine="720"/>
    </w:pPr>
    <w:rPr/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60" w:lineRule="auto"/>
      <w:ind w:left="100"/>
    </w:pPr>
    <w:rPr>
      <w:sz w:val="52"/>
      <w:szCs w:val="52"/>
    </w:rPr>
  </w:style>
  <w:style w:type="paragraph" w:styleId="Normln" w:default="1">
    <w:name w:val="Normal"/>
    <w:qFormat w:val="1"/>
    <w:rPr>
      <w:rFonts w:ascii="Arial MT" w:cs="Arial MT" w:eastAsia="Arial MT" w:hAnsi="Arial MT"/>
    </w:rPr>
  </w:style>
  <w:style w:type="paragraph" w:styleId="Nadpis1">
    <w:name w:val="heading 1"/>
    <w:basedOn w:val="Normln"/>
    <w:uiPriority w:val="9"/>
    <w:qFormat w:val="1"/>
    <w:pPr>
      <w:ind w:left="100" w:right="270" w:firstLine="720"/>
      <w:outlineLvl w:val="0"/>
    </w:p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Zkladntext">
    <w:name w:val="Body Text"/>
    <w:basedOn w:val="Normln"/>
    <w:uiPriority w:val="1"/>
    <w:qFormat w:val="1"/>
    <w:pPr>
      <w:ind w:left="820" w:hanging="360"/>
    </w:pPr>
    <w:rPr>
      <w:sz w:val="20"/>
      <w:szCs w:val="20"/>
    </w:rPr>
  </w:style>
  <w:style w:type="paragraph" w:styleId="Nzev">
    <w:name w:val="Title"/>
    <w:basedOn w:val="Normln"/>
    <w:uiPriority w:val="10"/>
    <w:qFormat w:val="1"/>
    <w:pPr>
      <w:spacing w:before="60"/>
      <w:ind w:left="100"/>
    </w:pPr>
    <w:rPr>
      <w:sz w:val="52"/>
      <w:szCs w:val="52"/>
    </w:rPr>
  </w:style>
  <w:style w:type="paragraph" w:styleId="Odstavecseseznamem">
    <w:name w:val="List Paragraph"/>
    <w:basedOn w:val="Normln"/>
    <w:uiPriority w:val="1"/>
    <w:qFormat w:val="1"/>
    <w:pPr>
      <w:ind w:left="820" w:hanging="360"/>
    </w:pPr>
  </w:style>
  <w:style w:type="paragraph" w:styleId="TableParagraph" w:customStyle="1">
    <w:name w:val="Table Paragraph"/>
    <w:basedOn w:val="Normln"/>
    <w:uiPriority w:val="1"/>
    <w:qFormat w:val="1"/>
  </w:style>
  <w:style w:type="paragraph" w:styleId="Textpoznpodarou">
    <w:name w:val="footnote text"/>
    <w:basedOn w:val="Normln"/>
    <w:link w:val="TextpoznpodarouChar"/>
    <w:uiPriority w:val="99"/>
    <w:semiHidden w:val="1"/>
    <w:unhideWhenUsed w:val="1"/>
    <w:rsid w:val="00253BA6"/>
    <w:rPr>
      <w:sz w:val="20"/>
      <w:szCs w:val="20"/>
    </w:rPr>
  </w:style>
  <w:style w:type="character" w:styleId="TextpoznpodarouChar" w:customStyle="1">
    <w:name w:val="Text pozn. pod čarou Char"/>
    <w:basedOn w:val="Standardnpsmoodstavce"/>
    <w:link w:val="Textpoznpodarou"/>
    <w:uiPriority w:val="99"/>
    <w:semiHidden w:val="1"/>
    <w:rsid w:val="00253BA6"/>
    <w:rPr>
      <w:rFonts w:ascii="Arial MT" w:cs="Arial MT" w:eastAsia="Arial MT" w:hAnsi="Arial MT"/>
      <w:sz w:val="20"/>
      <w:szCs w:val="20"/>
    </w:rPr>
  </w:style>
  <w:style w:type="character" w:styleId="Znakapoznpodarou">
    <w:name w:val="footnote reference"/>
    <w:basedOn w:val="Standardnpsmoodstavce"/>
    <w:uiPriority w:val="99"/>
    <w:semiHidden w:val="1"/>
    <w:unhideWhenUsed w:val="1"/>
    <w:rsid w:val="00253BA6"/>
    <w:rPr>
      <w:vertAlign w:val="superscript"/>
    </w:rPr>
  </w:style>
  <w:style w:type="paragraph" w:styleId="Zhlav">
    <w:name w:val="header"/>
    <w:basedOn w:val="Normln"/>
    <w:link w:val="ZhlavChar"/>
    <w:uiPriority w:val="99"/>
    <w:unhideWhenUsed w:val="1"/>
    <w:rsid w:val="00024747"/>
    <w:pPr>
      <w:tabs>
        <w:tab w:val="center" w:pos="4536"/>
        <w:tab w:val="right" w:pos="9072"/>
      </w:tabs>
    </w:pPr>
  </w:style>
  <w:style w:type="character" w:styleId="ZhlavChar" w:customStyle="1">
    <w:name w:val="Záhlaví Char"/>
    <w:basedOn w:val="Standardnpsmoodstavce"/>
    <w:link w:val="Zhlav"/>
    <w:uiPriority w:val="99"/>
    <w:rsid w:val="00024747"/>
    <w:rPr>
      <w:rFonts w:ascii="Arial MT" w:cs="Arial MT" w:eastAsia="Arial MT" w:hAnsi="Arial MT"/>
    </w:rPr>
  </w:style>
  <w:style w:type="paragraph" w:styleId="Zpat">
    <w:name w:val="footer"/>
    <w:basedOn w:val="Normln"/>
    <w:link w:val="ZpatChar"/>
    <w:uiPriority w:val="99"/>
    <w:unhideWhenUsed w:val="1"/>
    <w:rsid w:val="00024747"/>
    <w:pPr>
      <w:tabs>
        <w:tab w:val="center" w:pos="4536"/>
        <w:tab w:val="right" w:pos="9072"/>
      </w:tabs>
    </w:pPr>
  </w:style>
  <w:style w:type="character" w:styleId="ZpatChar" w:customStyle="1">
    <w:name w:val="Zápatí Char"/>
    <w:basedOn w:val="Standardnpsmoodstavce"/>
    <w:link w:val="Zpat"/>
    <w:uiPriority w:val="99"/>
    <w:rsid w:val="00024747"/>
    <w:rPr>
      <w:rFonts w:ascii="Arial MT" w:cs="Arial MT" w:eastAsia="Arial MT" w:hAnsi="Arial M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www.prodigygame.com/main-en/" TargetMode="External"/><Relationship Id="rId20" Type="http://schemas.openxmlformats.org/officeDocument/2006/relationships/hyperlink" Target="http://www.canva.com/" TargetMode="External"/><Relationship Id="rId42" Type="http://schemas.openxmlformats.org/officeDocument/2006/relationships/hyperlink" Target="https://edpuzzle.com/" TargetMode="External"/><Relationship Id="rId41" Type="http://schemas.openxmlformats.org/officeDocument/2006/relationships/hyperlink" Target="https://www.socrative.com/" TargetMode="External"/><Relationship Id="rId22" Type="http://schemas.openxmlformats.org/officeDocument/2006/relationships/hyperlink" Target="http://www.prezi.com/" TargetMode="External"/><Relationship Id="rId44" Type="http://schemas.openxmlformats.org/officeDocument/2006/relationships/hyperlink" Target="https://ed.ted.com/" TargetMode="External"/><Relationship Id="rId21" Type="http://schemas.openxmlformats.org/officeDocument/2006/relationships/hyperlink" Target="http://www.canva.com/" TargetMode="External"/><Relationship Id="rId43" Type="http://schemas.openxmlformats.org/officeDocument/2006/relationships/hyperlink" Target="https://portal.edupage.org/index.php?lang=sk" TargetMode="External"/><Relationship Id="rId24" Type="http://schemas.openxmlformats.org/officeDocument/2006/relationships/hyperlink" Target="https://www.figma.com/" TargetMode="External"/><Relationship Id="rId46" Type="http://schemas.openxmlformats.org/officeDocument/2006/relationships/header" Target="header1.xml"/><Relationship Id="rId23" Type="http://schemas.openxmlformats.org/officeDocument/2006/relationships/hyperlink" Target="http://www.prezi.com/" TargetMode="External"/><Relationship Id="rId45" Type="http://schemas.openxmlformats.org/officeDocument/2006/relationships/hyperlink" Target="https://www.classdojo.com/sk-sk/?redirect=true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meet.google.com/" TargetMode="External"/><Relationship Id="rId26" Type="http://schemas.openxmlformats.org/officeDocument/2006/relationships/hyperlink" Target="https://www.peardeck.com/googleslides" TargetMode="External"/><Relationship Id="rId25" Type="http://schemas.openxmlformats.org/officeDocument/2006/relationships/hyperlink" Target="https://www.figma.com/" TargetMode="External"/><Relationship Id="rId28" Type="http://schemas.openxmlformats.org/officeDocument/2006/relationships/hyperlink" Target="https://www.mentimeter.com/" TargetMode="External"/><Relationship Id="rId27" Type="http://schemas.openxmlformats.org/officeDocument/2006/relationships/hyperlink" Target="https://www.peardeck.com/googleslides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29" Type="http://schemas.openxmlformats.org/officeDocument/2006/relationships/hyperlink" Target="https://www.mentimeter.com/" TargetMode="External"/><Relationship Id="rId7" Type="http://schemas.openxmlformats.org/officeDocument/2006/relationships/customXml" Target="../customXML/item1.xml"/><Relationship Id="rId8" Type="http://schemas.openxmlformats.org/officeDocument/2006/relationships/hyperlink" Target="https://meet.google.com/" TargetMode="External"/><Relationship Id="rId31" Type="http://schemas.openxmlformats.org/officeDocument/2006/relationships/hyperlink" Target="https://www.sli.do/" TargetMode="External"/><Relationship Id="rId30" Type="http://schemas.openxmlformats.org/officeDocument/2006/relationships/hyperlink" Target="https://www.sli.do/" TargetMode="External"/><Relationship Id="rId11" Type="http://schemas.openxmlformats.org/officeDocument/2006/relationships/hyperlink" Target="https://zoom.us/" TargetMode="External"/><Relationship Id="rId33" Type="http://schemas.openxmlformats.org/officeDocument/2006/relationships/hyperlink" Target="https://padlet.com/" TargetMode="External"/><Relationship Id="rId10" Type="http://schemas.openxmlformats.org/officeDocument/2006/relationships/hyperlink" Target="https://zoom.us/" TargetMode="External"/><Relationship Id="rId32" Type="http://schemas.openxmlformats.org/officeDocument/2006/relationships/hyperlink" Target="https://padlet.com/" TargetMode="External"/><Relationship Id="rId13" Type="http://schemas.openxmlformats.org/officeDocument/2006/relationships/hyperlink" Target="https://getmibo.com/" TargetMode="External"/><Relationship Id="rId35" Type="http://schemas.openxmlformats.org/officeDocument/2006/relationships/hyperlink" Target="https://miro.com/" TargetMode="External"/><Relationship Id="rId12" Type="http://schemas.openxmlformats.org/officeDocument/2006/relationships/hyperlink" Target="https://getmibo.com/" TargetMode="External"/><Relationship Id="rId34" Type="http://schemas.openxmlformats.org/officeDocument/2006/relationships/hyperlink" Target="https://miro.com/" TargetMode="External"/><Relationship Id="rId15" Type="http://schemas.openxmlformats.org/officeDocument/2006/relationships/hyperlink" Target="https://www.skype.com/en/" TargetMode="External"/><Relationship Id="rId37" Type="http://schemas.openxmlformats.org/officeDocument/2006/relationships/hyperlink" Target="https://animoto.com/" TargetMode="External"/><Relationship Id="rId14" Type="http://schemas.openxmlformats.org/officeDocument/2006/relationships/hyperlink" Target="https://www.skype.com/en/" TargetMode="External"/><Relationship Id="rId36" Type="http://schemas.openxmlformats.org/officeDocument/2006/relationships/hyperlink" Target="https://animoto.com/" TargetMode="External"/><Relationship Id="rId17" Type="http://schemas.openxmlformats.org/officeDocument/2006/relationships/hyperlink" Target="https://www.microsoft.com/cs-cz/microsoft-teams/log-in" TargetMode="External"/><Relationship Id="rId39" Type="http://schemas.openxmlformats.org/officeDocument/2006/relationships/hyperlink" Target="https://play.google.com/store/apps/details?id=com.duolingo&amp;hl=cs&amp;gl=US" TargetMode="External"/><Relationship Id="rId16" Type="http://schemas.openxmlformats.org/officeDocument/2006/relationships/hyperlink" Target="https://www.microsoft.com/cs-cz/microsoft-teams/log-in" TargetMode="External"/><Relationship Id="rId38" Type="http://schemas.openxmlformats.org/officeDocument/2006/relationships/hyperlink" Target="https://kahoot.com/" TargetMode="External"/><Relationship Id="rId19" Type="http://schemas.openxmlformats.org/officeDocument/2006/relationships/hyperlink" Target="http://www.slack.com/" TargetMode="External"/><Relationship Id="rId18" Type="http://schemas.openxmlformats.org/officeDocument/2006/relationships/hyperlink" Target="http://www.slack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footnotes.xml.rels><?xml version="1.0" encoding="UTF-8" standalone="yes"?><Relationships xmlns="http://schemas.openxmlformats.org/package/2006/relationships"><Relationship Id="rId1" Type="http://schemas.openxmlformats.org/officeDocument/2006/relationships/hyperlink" Target="http://www.sciencedirect.com/science/article/pii/S2405844022006557" TargetMode="External"/><Relationship Id="rId2" Type="http://schemas.openxmlformats.org/officeDocument/2006/relationships/hyperlink" Target="http://www.peardeck.com/googleslides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l9cUgLZqWsp6/5327tanaeQNHw==">CgMxLjA4AHIhMUFTck5kTlN2cFVNM204Si00anVCZTRyNl9TcjRac0hf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2023-02-17T11:48:00Z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9bdb982c5de4b8fe8ae643b8f487e4a871b871bd90246bca956bf01f2beb87ea</vt:lpwstr>
  </property>
</Properties>
</file>