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AE4EBB8" w14:textId="77777777" w:rsidR="006435E2" w:rsidRPr="0021302F" w:rsidRDefault="006435E2" w:rsidP="0021302F">
      <w:pPr>
        <w:spacing w:line="360" w:lineRule="auto"/>
        <w:jc w:val="center"/>
        <w:rPr>
          <w:rFonts w:ascii="Arial" w:eastAsia="Times New Roman" w:hAnsi="Arial" w:cs="Arial"/>
          <w:b/>
          <w:bCs/>
          <w:sz w:val="24"/>
          <w:szCs w:val="24"/>
        </w:rPr>
      </w:pPr>
      <w:r w:rsidRPr="0021302F">
        <w:rPr>
          <w:rFonts w:ascii="Arial" w:eastAsia="Times New Roman" w:hAnsi="Arial" w:cs="Arial"/>
          <w:b/>
          <w:bCs/>
          <w:sz w:val="24"/>
          <w:szCs w:val="24"/>
        </w:rPr>
        <w:t>Wyzwania transformacji energetycznej w Polsce</w:t>
      </w:r>
    </w:p>
    <w:p w14:paraId="0B33A1A7" w14:textId="77777777" w:rsidR="006435E2" w:rsidRPr="0021302F" w:rsidRDefault="006435E2" w:rsidP="0021302F">
      <w:pPr>
        <w:spacing w:line="360" w:lineRule="auto"/>
        <w:jc w:val="both"/>
        <w:rPr>
          <w:rFonts w:ascii="Arial" w:eastAsia="Times New Roman" w:hAnsi="Arial" w:cs="Arial"/>
          <w:b/>
          <w:bCs/>
          <w:sz w:val="24"/>
          <w:szCs w:val="24"/>
        </w:rPr>
      </w:pPr>
    </w:p>
    <w:p w14:paraId="56CD32CC" w14:textId="77777777" w:rsidR="006435E2" w:rsidRPr="0021302F" w:rsidRDefault="006435E2" w:rsidP="0021302F">
      <w:pPr>
        <w:spacing w:line="360" w:lineRule="auto"/>
        <w:jc w:val="both"/>
        <w:rPr>
          <w:rFonts w:ascii="Arial" w:eastAsia="Times New Roman" w:hAnsi="Arial" w:cs="Arial"/>
          <w:b/>
          <w:bCs/>
          <w:sz w:val="24"/>
          <w:szCs w:val="24"/>
        </w:rPr>
      </w:pPr>
    </w:p>
    <w:p w14:paraId="19229F9E" w14:textId="77777777" w:rsidR="006435E2" w:rsidRPr="0021302F" w:rsidRDefault="006435E2" w:rsidP="0021302F">
      <w:pPr>
        <w:spacing w:line="360" w:lineRule="auto"/>
        <w:ind w:firstLine="708"/>
        <w:jc w:val="both"/>
        <w:rPr>
          <w:rFonts w:ascii="Arial" w:eastAsia="Times New Roman" w:hAnsi="Arial" w:cs="Arial"/>
          <w:sz w:val="24"/>
          <w:szCs w:val="24"/>
        </w:rPr>
      </w:pPr>
      <w:r w:rsidRPr="0021302F">
        <w:rPr>
          <w:rFonts w:ascii="Arial" w:eastAsia="Times New Roman" w:hAnsi="Arial" w:cs="Arial"/>
          <w:sz w:val="24"/>
          <w:szCs w:val="24"/>
        </w:rPr>
        <w:t xml:space="preserve">Wyzwania przed jakimi stoi Polska w kontekście transformacji energetycznej są ogromne. Modernizacja istniejącej infrastruktury przesyłowej, zwiększenie udziału Odnawialnych Źródeł Energii w polskim </w:t>
      </w:r>
      <w:proofErr w:type="spellStart"/>
      <w:r w:rsidRPr="0021302F">
        <w:rPr>
          <w:rFonts w:ascii="Arial" w:eastAsia="Times New Roman" w:hAnsi="Arial" w:cs="Arial"/>
          <w:sz w:val="24"/>
          <w:szCs w:val="24"/>
        </w:rPr>
        <w:t>miksie</w:t>
      </w:r>
      <w:proofErr w:type="spellEnd"/>
      <w:r w:rsidRPr="0021302F">
        <w:rPr>
          <w:rFonts w:ascii="Arial" w:eastAsia="Times New Roman" w:hAnsi="Arial" w:cs="Arial"/>
          <w:sz w:val="24"/>
          <w:szCs w:val="24"/>
        </w:rPr>
        <w:t xml:space="preserve"> energetycznym oraz potencjalne dodanie do niego energii pochodzącej z elektrowni jądrowych pozwoli skutecznie zredukować ilość wykorzystywanych przez nasz kraj paliw kopalnych. </w:t>
      </w:r>
    </w:p>
    <w:p w14:paraId="60522C44" w14:textId="77777777" w:rsidR="006435E2" w:rsidRPr="0021302F" w:rsidRDefault="006435E2" w:rsidP="0021302F">
      <w:pPr>
        <w:spacing w:line="360" w:lineRule="auto"/>
        <w:ind w:firstLine="708"/>
        <w:jc w:val="both"/>
        <w:rPr>
          <w:rFonts w:ascii="Arial" w:eastAsia="Times New Roman" w:hAnsi="Arial" w:cs="Arial"/>
          <w:sz w:val="24"/>
          <w:szCs w:val="24"/>
        </w:rPr>
      </w:pPr>
      <w:r w:rsidRPr="0021302F">
        <w:rPr>
          <w:rFonts w:ascii="Arial" w:eastAsia="Times New Roman" w:hAnsi="Arial" w:cs="Arial"/>
          <w:sz w:val="24"/>
          <w:szCs w:val="24"/>
        </w:rPr>
        <w:t xml:space="preserve">  Wielkie ambicje Unii Europejskiej w stosunku do zredukowania emisji gazów cieplarnianych oraz ogólnego uzdrowienia naszego klimatu zostały zawarte w pakiecie nazwanym  Fit for 55. Zakłada on  redukcję emisji gazów cieplarnianych przez kraje członkowskie przynajmniej o 55% do roku 2030 (w porównaniu z poziomami z 1990 r.), co według Komisji Europejskiej sprawi, że cały kontynent europejski stanie się neutralnym dla klimatu, a to z kolei powinno nastąpić najpóźniej w 2050 r.</w:t>
      </w:r>
    </w:p>
    <w:p w14:paraId="4B790B90" w14:textId="77777777" w:rsidR="006435E2" w:rsidRPr="0021302F" w:rsidRDefault="006435E2" w:rsidP="0021302F">
      <w:pPr>
        <w:spacing w:line="360" w:lineRule="auto"/>
        <w:ind w:firstLine="708"/>
        <w:jc w:val="both"/>
        <w:rPr>
          <w:rFonts w:ascii="Arial" w:eastAsia="Times New Roman" w:hAnsi="Arial" w:cs="Arial"/>
          <w:sz w:val="24"/>
          <w:szCs w:val="24"/>
          <w:highlight w:val="yellow"/>
        </w:rPr>
      </w:pPr>
      <w:r w:rsidRPr="0021302F">
        <w:rPr>
          <w:rFonts w:ascii="Arial" w:eastAsia="Times New Roman" w:hAnsi="Arial" w:cs="Arial"/>
          <w:sz w:val="24"/>
          <w:szCs w:val="24"/>
        </w:rPr>
        <w:t xml:space="preserve">Obserwując obecną sytuację na rynku energetycznym można zauważyć, że na polski </w:t>
      </w:r>
      <w:proofErr w:type="spellStart"/>
      <w:r w:rsidRPr="0021302F">
        <w:rPr>
          <w:rFonts w:ascii="Arial" w:eastAsia="Times New Roman" w:hAnsi="Arial" w:cs="Arial"/>
          <w:sz w:val="24"/>
          <w:szCs w:val="24"/>
        </w:rPr>
        <w:t>miks</w:t>
      </w:r>
      <w:proofErr w:type="spellEnd"/>
      <w:r w:rsidRPr="0021302F">
        <w:rPr>
          <w:rFonts w:ascii="Arial" w:eastAsia="Times New Roman" w:hAnsi="Arial" w:cs="Arial"/>
          <w:sz w:val="24"/>
          <w:szCs w:val="24"/>
        </w:rPr>
        <w:t xml:space="preserve"> energetyczny będą miały wpływ cztery główne czynniki. Po pierwsze, obecna polityka klimatyczna Unii Europejskiej oraz idąca za tym presja, jaka będzie wywierana na Polskę przez Komisję Europejska, aby nasz kraj zrealizował założone cele redukcyjne. Pod drugie, niesłabnące zainteresowanie przemysłu rozwiązaniami niskoemisyjnymi, jako atrakcyjnym obszarem potencjalnych inwestycji. Trzecim czynnikiem będzie ciągły rozwój technologii w sektorze Odnawialnych Źródeł Energii, których wydajność z roku na rok wzrasta, przekłada się to na spadek cen energii. Ostatnim czynnikiem  jest obecna sytuacja geopolityczna.</w:t>
      </w:r>
    </w:p>
    <w:p w14:paraId="7DBD6B80" w14:textId="77777777" w:rsidR="006435E2" w:rsidRPr="0021302F" w:rsidRDefault="006435E2" w:rsidP="0021302F">
      <w:pPr>
        <w:spacing w:line="360" w:lineRule="auto"/>
        <w:ind w:firstLine="708"/>
        <w:jc w:val="both"/>
        <w:rPr>
          <w:rFonts w:ascii="Arial" w:eastAsia="Times New Roman" w:hAnsi="Arial" w:cs="Arial"/>
          <w:sz w:val="24"/>
          <w:szCs w:val="24"/>
        </w:rPr>
      </w:pPr>
      <w:r w:rsidRPr="0021302F">
        <w:rPr>
          <w:rFonts w:ascii="Arial" w:eastAsia="Times New Roman" w:hAnsi="Arial" w:cs="Arial"/>
          <w:sz w:val="24"/>
          <w:szCs w:val="24"/>
        </w:rPr>
        <w:t xml:space="preserve">W debacie  nad potencjalnymi kierunkami transformacji energetycznej kraju dużo miejsca zajmują nie tylko nowe technologie, które w dłuższej perspektywie  mają za zadanie zastąpić paliwa kopalne, ale również rozwiązania przejściowe, które już teraz mogą przyczynić się do zmniejszenia emisji CO2. Takim rozwiązaniem jest na przykład wykorzystanie na szerszą skalę gazu zamiast węgla. Choć gaz jest mniej emisyjnym źródłem energii niż węgiel nawet o około 50 %, to wciąż jest paliwem </w:t>
      </w:r>
      <w:r w:rsidRPr="0021302F">
        <w:rPr>
          <w:rFonts w:ascii="Arial" w:eastAsia="Times New Roman" w:hAnsi="Arial" w:cs="Arial"/>
          <w:sz w:val="24"/>
          <w:szCs w:val="24"/>
        </w:rPr>
        <w:lastRenderedPageBreak/>
        <w:t xml:space="preserve">kopalnym które jest problematyczne, </w:t>
      </w:r>
      <w:r w:rsidRPr="0021302F">
        <w:rPr>
          <w:rFonts w:ascii="Arial" w:eastAsia="Times New Roman" w:hAnsi="Arial" w:cs="Arial"/>
          <w:strike/>
          <w:sz w:val="24"/>
          <w:szCs w:val="24"/>
        </w:rPr>
        <w:t>a</w:t>
      </w:r>
      <w:r w:rsidRPr="0021302F">
        <w:rPr>
          <w:rFonts w:ascii="Arial" w:eastAsia="Times New Roman" w:hAnsi="Arial" w:cs="Arial"/>
          <w:sz w:val="24"/>
          <w:szCs w:val="24"/>
        </w:rPr>
        <w:t xml:space="preserve"> zwłaszcza po agresji Federacji Rosyjskiej na Ukrainę i po wprowadzeniu sankcji na Rosję oraz faktu, że najwięcej gazu importowaliśmy właśnie ze wschodu. Na pewno sytuacja zmieni się na lepsze po uruchomieniu “</w:t>
      </w:r>
      <w:proofErr w:type="spellStart"/>
      <w:r w:rsidRPr="0021302F">
        <w:rPr>
          <w:rFonts w:ascii="Arial" w:eastAsia="Times New Roman" w:hAnsi="Arial" w:cs="Arial"/>
          <w:sz w:val="24"/>
          <w:szCs w:val="24"/>
        </w:rPr>
        <w:t>Baltic</w:t>
      </w:r>
      <w:proofErr w:type="spellEnd"/>
      <w:r w:rsidRPr="0021302F">
        <w:rPr>
          <w:rFonts w:ascii="Arial" w:eastAsia="Times New Roman" w:hAnsi="Arial" w:cs="Arial"/>
          <w:sz w:val="24"/>
          <w:szCs w:val="24"/>
        </w:rPr>
        <w:t xml:space="preserve"> </w:t>
      </w:r>
      <w:proofErr w:type="spellStart"/>
      <w:r w:rsidRPr="0021302F">
        <w:rPr>
          <w:rFonts w:ascii="Arial" w:eastAsia="Times New Roman" w:hAnsi="Arial" w:cs="Arial"/>
          <w:sz w:val="24"/>
          <w:szCs w:val="24"/>
        </w:rPr>
        <w:t>Pipe</w:t>
      </w:r>
      <w:proofErr w:type="spellEnd"/>
      <w:r w:rsidRPr="0021302F">
        <w:rPr>
          <w:rFonts w:ascii="Arial" w:eastAsia="Times New Roman" w:hAnsi="Arial" w:cs="Arial"/>
          <w:sz w:val="24"/>
          <w:szCs w:val="24"/>
        </w:rPr>
        <w:t xml:space="preserve">”. Ale nawet zwiększenie udziału gazu w </w:t>
      </w:r>
      <w:proofErr w:type="spellStart"/>
      <w:r w:rsidRPr="0021302F">
        <w:rPr>
          <w:rFonts w:ascii="Arial" w:eastAsia="Times New Roman" w:hAnsi="Arial" w:cs="Arial"/>
          <w:sz w:val="24"/>
          <w:szCs w:val="24"/>
        </w:rPr>
        <w:t>miksie</w:t>
      </w:r>
      <w:proofErr w:type="spellEnd"/>
      <w:r w:rsidRPr="0021302F">
        <w:rPr>
          <w:rFonts w:ascii="Arial" w:eastAsia="Times New Roman" w:hAnsi="Arial" w:cs="Arial"/>
          <w:sz w:val="24"/>
          <w:szCs w:val="24"/>
        </w:rPr>
        <w:t xml:space="preserve"> energetycznym polski może okazać się rozwiązaniem krótkotrwałym, ponieważ nowy pakiet klimatyczny przewiduje również całkowite odejście od gazu. Dlatego cały czas  poszukuje się nowych rozwiązań, na przykład takich jak wykorzystanie mieszanki gaz-wodór, gdzie nasycenie wodorem może dochodzić nawet do 50%. Zastosowanie takiej mieszanki jest aktualnie testowane pod kątem magazynowania i transportowania w już istniejącej sieci gazowej przez PGNiG. </w:t>
      </w:r>
    </w:p>
    <w:p w14:paraId="66D205AF" w14:textId="77777777" w:rsidR="006435E2" w:rsidRPr="0021302F" w:rsidRDefault="006435E2" w:rsidP="0021302F">
      <w:pPr>
        <w:spacing w:line="360" w:lineRule="auto"/>
        <w:ind w:firstLine="708"/>
        <w:jc w:val="both"/>
        <w:rPr>
          <w:rFonts w:ascii="Arial" w:eastAsia="Times New Roman" w:hAnsi="Arial" w:cs="Arial"/>
          <w:sz w:val="24"/>
          <w:szCs w:val="24"/>
        </w:rPr>
      </w:pPr>
      <w:r w:rsidRPr="0021302F">
        <w:rPr>
          <w:rFonts w:ascii="Arial" w:eastAsia="Times New Roman" w:hAnsi="Arial" w:cs="Arial"/>
          <w:sz w:val="24"/>
          <w:szCs w:val="24"/>
        </w:rPr>
        <w:t xml:space="preserve">Jednym z kierunków umożliwiających sprostanie wymogom przyjętej przez Unię Europejską polityki klimatycznej przy jednoczesnym zapewnieniu bezpieczeństwa energetycznego kraju jest realizacja inwestycji wielkoskalowych oraz niskoemisyjnych. Dlatego słusznym wydaje się podjęta przez polski rząd decyzja o wdrożeniu kosztownego, lecz efektywnego rozwiązania jakim jest wprowadzenie do krajowego </w:t>
      </w:r>
      <w:proofErr w:type="spellStart"/>
      <w:r w:rsidRPr="0021302F">
        <w:rPr>
          <w:rFonts w:ascii="Arial" w:eastAsia="Times New Roman" w:hAnsi="Arial" w:cs="Arial"/>
          <w:sz w:val="24"/>
          <w:szCs w:val="24"/>
        </w:rPr>
        <w:t>miksu</w:t>
      </w:r>
      <w:proofErr w:type="spellEnd"/>
      <w:r w:rsidRPr="0021302F">
        <w:rPr>
          <w:rFonts w:ascii="Arial" w:eastAsia="Times New Roman" w:hAnsi="Arial" w:cs="Arial"/>
          <w:sz w:val="24"/>
          <w:szCs w:val="24"/>
        </w:rPr>
        <w:t xml:space="preserve"> połączenia Odnawialnych Źródeł Energii oraz energii pochodzącej z elektrowni jądrowych. Podpisana 14 lutego 2022 r. umowa z amerykańską firmą </w:t>
      </w:r>
      <w:proofErr w:type="spellStart"/>
      <w:r w:rsidRPr="0021302F">
        <w:rPr>
          <w:rFonts w:ascii="Arial" w:eastAsia="Times New Roman" w:hAnsi="Arial" w:cs="Arial"/>
          <w:sz w:val="24"/>
          <w:szCs w:val="24"/>
        </w:rPr>
        <w:t>NuScale</w:t>
      </w:r>
      <w:proofErr w:type="spellEnd"/>
      <w:r w:rsidRPr="0021302F">
        <w:rPr>
          <w:rFonts w:ascii="Arial" w:eastAsia="Times New Roman" w:hAnsi="Arial" w:cs="Arial"/>
          <w:sz w:val="24"/>
          <w:szCs w:val="24"/>
        </w:rPr>
        <w:t xml:space="preserve"> Power, której celem jest budowa małych reaktorów atomowych (SMR) w naszym kraju umożliwi szybsze odchodzenie od energii pochodzącej z węgla, przy jednoczesnej gwarancji utrzymania bezpieczeństwa energetycznego. Obecne prognozy zakładają, że do roku 2040 wszystkie wybudowane w Polsce reaktory SMR mają generować łącznie pomiędzy 6-9 GW.</w:t>
      </w:r>
    </w:p>
    <w:p w14:paraId="2230F1E7" w14:textId="77777777" w:rsidR="006435E2" w:rsidRPr="0021302F" w:rsidRDefault="006435E2" w:rsidP="0021302F">
      <w:pPr>
        <w:spacing w:line="360" w:lineRule="auto"/>
        <w:ind w:firstLine="708"/>
        <w:jc w:val="both"/>
        <w:rPr>
          <w:rFonts w:ascii="Arial" w:eastAsia="Times New Roman" w:hAnsi="Arial" w:cs="Arial"/>
          <w:sz w:val="24"/>
          <w:szCs w:val="24"/>
        </w:rPr>
      </w:pPr>
      <w:r w:rsidRPr="0021302F">
        <w:rPr>
          <w:rFonts w:ascii="Arial" w:eastAsia="Times New Roman" w:hAnsi="Arial" w:cs="Arial"/>
          <w:sz w:val="24"/>
          <w:szCs w:val="24"/>
        </w:rPr>
        <w:t xml:space="preserve">Jeden z potencjalnych kierunków rozwoju mogą stanowić rozproszone źródła energii. Zwiększenie udziału tego typu źródeł energii elektrycznej w naszym </w:t>
      </w:r>
      <w:proofErr w:type="spellStart"/>
      <w:r w:rsidRPr="0021302F">
        <w:rPr>
          <w:rFonts w:ascii="Arial" w:eastAsia="Times New Roman" w:hAnsi="Arial" w:cs="Arial"/>
          <w:sz w:val="24"/>
          <w:szCs w:val="24"/>
        </w:rPr>
        <w:t>miksie</w:t>
      </w:r>
      <w:proofErr w:type="spellEnd"/>
      <w:r w:rsidRPr="0021302F">
        <w:rPr>
          <w:rFonts w:ascii="Arial" w:eastAsia="Times New Roman" w:hAnsi="Arial" w:cs="Arial"/>
          <w:sz w:val="24"/>
          <w:szCs w:val="24"/>
        </w:rPr>
        <w:t xml:space="preserve"> energetycznym ma swoje plusy i minusy. Pozytywnym aspektem bardzo dynamicznego wzrostu ilości inwestycji realizowanych przez prywatnych inwestorów instalacji fotowoltaicznych w naszym kraju jest to, że pozwolą nam one szybciej osiągnąć neutralność klimatyczną, ale minusem jest to, że taka ilość paneli fotowoltaicznych niesie ze sobą wiele wyzwań. jakimi są duża zmienność produkcji wytwarzanej przez nie energii jak i nadmierne obciążenie sieci energetycznej. </w:t>
      </w:r>
    </w:p>
    <w:p w14:paraId="4ABCF0E7" w14:textId="77777777" w:rsidR="006435E2" w:rsidRPr="0021302F" w:rsidRDefault="006435E2" w:rsidP="0021302F">
      <w:pPr>
        <w:spacing w:line="360" w:lineRule="auto"/>
        <w:ind w:firstLine="708"/>
        <w:jc w:val="both"/>
        <w:rPr>
          <w:rFonts w:ascii="Arial" w:eastAsia="Times New Roman" w:hAnsi="Arial" w:cs="Arial"/>
          <w:sz w:val="24"/>
          <w:szCs w:val="24"/>
        </w:rPr>
      </w:pPr>
      <w:r w:rsidRPr="0021302F">
        <w:rPr>
          <w:rFonts w:ascii="Arial" w:eastAsia="Times New Roman" w:hAnsi="Arial" w:cs="Arial"/>
          <w:sz w:val="24"/>
          <w:szCs w:val="24"/>
        </w:rPr>
        <w:lastRenderedPageBreak/>
        <w:t>Bez wątpienia nasz kraj stoi przed wieloma wyzwaniami w sektorze energetycznym narzucanymi nam przez politykę klimatyczną Unii Europejskiej jak i zmieniające się jak w kalejdoskopie nastroje na światowych rynkach oraz ciągły postęp technologiczny, który musi sprostać coraz to wyższym normom ochrony środowiska. Pocieszający jest fakt, że w sprzyjających warunkach wysokich dopłat ze środków unijnych, a także dynamicznego rozwoju technologii istnieją warunki dla szybkiej i efektywnej transformacji energetycznej naszego kraju. Jednak łyżką dziegciu w beczce miodu jest to, że na razie brak jest jasno nakreślonych priorytetów państwa w kwestii polityki klimatycznej.  Nie bez znaczenia są także rosnące koszty wdrożenia nowych technologii - niestety mogą one negatywnie wpłynąć na tempo odejścia w naszym kraju od paliw kopalnych.</w:t>
      </w:r>
    </w:p>
    <w:p w14:paraId="4D729A6B" w14:textId="77777777" w:rsidR="006435E2" w:rsidRPr="0021302F" w:rsidRDefault="006435E2" w:rsidP="0021302F">
      <w:pPr>
        <w:spacing w:line="360" w:lineRule="auto"/>
        <w:ind w:firstLine="708"/>
        <w:jc w:val="both"/>
        <w:rPr>
          <w:rFonts w:ascii="Arial" w:eastAsia="Times New Roman" w:hAnsi="Arial" w:cs="Arial"/>
          <w:sz w:val="24"/>
          <w:szCs w:val="24"/>
        </w:rPr>
      </w:pPr>
    </w:p>
    <w:p w14:paraId="409AE62B" w14:textId="77777777" w:rsidR="006435E2" w:rsidRPr="0021302F" w:rsidRDefault="006435E2" w:rsidP="0021302F">
      <w:pPr>
        <w:spacing w:line="360" w:lineRule="auto"/>
        <w:jc w:val="both"/>
        <w:rPr>
          <w:rFonts w:ascii="Arial" w:eastAsia="Times New Roman" w:hAnsi="Arial" w:cs="Arial"/>
          <w:sz w:val="24"/>
          <w:szCs w:val="24"/>
        </w:rPr>
      </w:pPr>
    </w:p>
    <w:p w14:paraId="117CDDA9" w14:textId="77777777" w:rsidR="006435E2" w:rsidRPr="0021302F" w:rsidRDefault="006435E2" w:rsidP="0021302F">
      <w:pPr>
        <w:spacing w:line="360" w:lineRule="auto"/>
        <w:jc w:val="both"/>
        <w:rPr>
          <w:rFonts w:ascii="Arial" w:eastAsia="Times New Roman" w:hAnsi="Arial" w:cs="Arial"/>
          <w:sz w:val="24"/>
          <w:szCs w:val="24"/>
        </w:rPr>
      </w:pPr>
    </w:p>
    <w:p w14:paraId="7E504E4B" w14:textId="77777777" w:rsidR="006435E2" w:rsidRPr="0021302F" w:rsidRDefault="006435E2" w:rsidP="0021302F">
      <w:pPr>
        <w:spacing w:line="360" w:lineRule="auto"/>
        <w:jc w:val="both"/>
        <w:rPr>
          <w:rFonts w:ascii="Arial" w:eastAsia="Times New Roman" w:hAnsi="Arial" w:cs="Arial"/>
          <w:sz w:val="24"/>
          <w:szCs w:val="24"/>
        </w:rPr>
      </w:pPr>
    </w:p>
    <w:p w14:paraId="6EDC0402" w14:textId="39E22A9B" w:rsidR="00BC3A65" w:rsidRPr="0021302F" w:rsidRDefault="00BC3A65" w:rsidP="0021302F">
      <w:pPr>
        <w:spacing w:line="360" w:lineRule="auto"/>
        <w:rPr>
          <w:rFonts w:ascii="Arial" w:hAnsi="Arial" w:cs="Arial"/>
          <w:sz w:val="24"/>
          <w:szCs w:val="24"/>
        </w:rPr>
      </w:pPr>
    </w:p>
    <w:sectPr w:rsidR="00BC3A65" w:rsidRPr="0021302F" w:rsidSect="004561EB">
      <w:headerReference w:type="default" r:id="rId10"/>
      <w:pgSz w:w="11906" w:h="16838"/>
      <w:pgMar w:top="2397" w:right="1417" w:bottom="1276" w:left="1417" w:header="519" w:footer="44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C5C2007" w14:textId="77777777" w:rsidR="00CC78E2" w:rsidRDefault="00CC78E2" w:rsidP="003C513B">
      <w:pPr>
        <w:spacing w:after="0" w:line="240" w:lineRule="auto"/>
      </w:pPr>
      <w:r>
        <w:separator/>
      </w:r>
    </w:p>
  </w:endnote>
  <w:endnote w:type="continuationSeparator" w:id="0">
    <w:p w14:paraId="23CEB6FA" w14:textId="77777777" w:rsidR="00CC78E2" w:rsidRDefault="00CC78E2" w:rsidP="003C513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0"/>
    <w:family w:val="decorative"/>
    <w:pitch w:val="variable"/>
    <w:sig w:usb0="00000003" w:usb1="0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Palatino Linotype">
    <w:panose1 w:val="02040502050505030304"/>
    <w:charset w:val="00"/>
    <w:family w:val="roman"/>
    <w:pitch w:val="variable"/>
    <w:sig w:usb0="E0000287" w:usb1="40000013" w:usb2="00000000" w:usb3="00000000" w:csb0="0000019F" w:csb1="00000000"/>
  </w:font>
  <w:font w:name="Arial">
    <w:panose1 w:val="020B0604020202020204"/>
    <w:charset w:val="00"/>
    <w:family w:val="swiss"/>
    <w:pitch w:val="variable"/>
    <w:sig w:usb0="E0002AFF" w:usb1="C0007843"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B8AB9D9" w14:textId="77777777" w:rsidR="00CC78E2" w:rsidRDefault="00CC78E2" w:rsidP="003C513B">
      <w:pPr>
        <w:spacing w:after="0" w:line="240" w:lineRule="auto"/>
      </w:pPr>
      <w:r>
        <w:separator/>
      </w:r>
    </w:p>
  </w:footnote>
  <w:footnote w:type="continuationSeparator" w:id="0">
    <w:p w14:paraId="766C924B" w14:textId="77777777" w:rsidR="00CC78E2" w:rsidRDefault="00CC78E2" w:rsidP="003C513B">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C351E0" w14:textId="73D14582" w:rsidR="003C513B" w:rsidRDefault="004561EB">
    <w:pPr>
      <w:pStyle w:val="Nagwek"/>
    </w:pPr>
    <w:r w:rsidRPr="00A522DA">
      <w:rPr>
        <w:noProof/>
      </w:rPr>
      <w:drawing>
        <wp:anchor distT="0" distB="0" distL="114300" distR="114300" simplePos="0" relativeHeight="251659264" behindDoc="0" locked="0" layoutInCell="1" allowOverlap="1" wp14:anchorId="79F3F67F" wp14:editId="7F708FAE">
          <wp:simplePos x="0" y="0"/>
          <wp:positionH relativeFrom="column">
            <wp:posOffset>1905</wp:posOffset>
          </wp:positionH>
          <wp:positionV relativeFrom="paragraph">
            <wp:posOffset>313055</wp:posOffset>
          </wp:positionV>
          <wp:extent cx="1790700" cy="317500"/>
          <wp:effectExtent l="0" t="0" r="0" b="0"/>
          <wp:wrapNone/>
          <wp:docPr id="4"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1790700" cy="317500"/>
                  </a:xfrm>
                  <a:prstGeom prst="rect">
                    <a:avLst/>
                  </a:prstGeom>
                </pic:spPr>
              </pic:pic>
            </a:graphicData>
          </a:graphic>
          <wp14:sizeRelH relativeFrom="page">
            <wp14:pctWidth>0</wp14:pctWidth>
          </wp14:sizeRelH>
          <wp14:sizeRelV relativeFrom="page">
            <wp14:pctHeight>0</wp14:pctHeight>
          </wp14:sizeRelV>
        </wp:anchor>
      </w:drawing>
    </w:r>
    <w:r w:rsidR="003C513B" w:rsidRPr="003C513B">
      <w:rPr>
        <w:noProof/>
      </w:rPr>
      <w:drawing>
        <wp:anchor distT="0" distB="0" distL="114300" distR="114300" simplePos="0" relativeHeight="251658240" behindDoc="1" locked="0" layoutInCell="1" allowOverlap="1" wp14:anchorId="5B7718C8" wp14:editId="13A620B5">
          <wp:simplePos x="0" y="0"/>
          <wp:positionH relativeFrom="column">
            <wp:posOffset>3986759</wp:posOffset>
          </wp:positionH>
          <wp:positionV relativeFrom="paragraph">
            <wp:posOffset>142950</wp:posOffset>
          </wp:positionV>
          <wp:extent cx="1552779" cy="665477"/>
          <wp:effectExtent l="0" t="0" r="0" b="0"/>
          <wp:wrapNone/>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extLst>
                      <a:ext uri="{28A0092B-C50C-407E-A947-70E740481C1C}">
                        <a14:useLocalDpi xmlns:a14="http://schemas.microsoft.com/office/drawing/2010/main" val="0"/>
                      </a:ext>
                    </a:extLst>
                  </a:blip>
                  <a:stretch>
                    <a:fillRect/>
                  </a:stretch>
                </pic:blipFill>
                <pic:spPr>
                  <a:xfrm>
                    <a:off x="0" y="0"/>
                    <a:ext cx="1580621" cy="677409"/>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4573031"/>
    <w:multiLevelType w:val="hybridMultilevel"/>
    <w:tmpl w:val="3FB0A560"/>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 w15:restartNumberingAfterBreak="0">
    <w:nsid w:val="05001140"/>
    <w:multiLevelType w:val="hybridMultilevel"/>
    <w:tmpl w:val="006EE9F4"/>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2" w15:restartNumberingAfterBreak="0">
    <w:nsid w:val="0B864DBA"/>
    <w:multiLevelType w:val="hybridMultilevel"/>
    <w:tmpl w:val="37287F9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 w15:restartNumberingAfterBreak="0">
    <w:nsid w:val="0DC8567A"/>
    <w:multiLevelType w:val="hybridMultilevel"/>
    <w:tmpl w:val="9A3673F4"/>
    <w:lvl w:ilvl="0" w:tplc="B9685740">
      <w:start w:val="1"/>
      <w:numFmt w:val="upperLetter"/>
      <w:lvlText w:val="%1."/>
      <w:lvlJc w:val="left"/>
      <w:pPr>
        <w:ind w:left="1406" w:hanging="360"/>
      </w:pPr>
      <w:rPr>
        <w:b w:val="0"/>
      </w:rPr>
    </w:lvl>
    <w:lvl w:ilvl="1" w:tplc="C4F43FE6">
      <w:start w:val="1"/>
      <w:numFmt w:val="lowerLetter"/>
      <w:lvlText w:val="%2."/>
      <w:lvlJc w:val="left"/>
      <w:pPr>
        <w:ind w:left="2126" w:hanging="360"/>
      </w:pPr>
    </w:lvl>
    <w:lvl w:ilvl="2" w:tplc="C7185D26">
      <w:start w:val="1"/>
      <w:numFmt w:val="lowerRoman"/>
      <w:lvlText w:val="%3."/>
      <w:lvlJc w:val="right"/>
      <w:pPr>
        <w:ind w:left="2846" w:hanging="180"/>
      </w:pPr>
    </w:lvl>
    <w:lvl w:ilvl="3" w:tplc="FCB07116">
      <w:start w:val="1"/>
      <w:numFmt w:val="decimal"/>
      <w:lvlText w:val="%4."/>
      <w:lvlJc w:val="left"/>
      <w:pPr>
        <w:ind w:left="3566" w:hanging="360"/>
      </w:pPr>
    </w:lvl>
    <w:lvl w:ilvl="4" w:tplc="E006FC8A">
      <w:start w:val="1"/>
      <w:numFmt w:val="lowerLetter"/>
      <w:lvlText w:val="%5."/>
      <w:lvlJc w:val="left"/>
      <w:pPr>
        <w:ind w:left="4286" w:hanging="360"/>
      </w:pPr>
    </w:lvl>
    <w:lvl w:ilvl="5" w:tplc="C7D85A80">
      <w:start w:val="1"/>
      <w:numFmt w:val="lowerRoman"/>
      <w:lvlText w:val="%6."/>
      <w:lvlJc w:val="right"/>
      <w:pPr>
        <w:ind w:left="5006" w:hanging="180"/>
      </w:pPr>
    </w:lvl>
    <w:lvl w:ilvl="6" w:tplc="66183FA6">
      <w:start w:val="1"/>
      <w:numFmt w:val="decimal"/>
      <w:lvlText w:val="%7."/>
      <w:lvlJc w:val="left"/>
      <w:pPr>
        <w:ind w:left="5726" w:hanging="360"/>
      </w:pPr>
    </w:lvl>
    <w:lvl w:ilvl="7" w:tplc="4710A260">
      <w:start w:val="1"/>
      <w:numFmt w:val="lowerLetter"/>
      <w:lvlText w:val="%8."/>
      <w:lvlJc w:val="left"/>
      <w:pPr>
        <w:ind w:left="6446" w:hanging="360"/>
      </w:pPr>
    </w:lvl>
    <w:lvl w:ilvl="8" w:tplc="D362F79E">
      <w:start w:val="1"/>
      <w:numFmt w:val="lowerRoman"/>
      <w:lvlText w:val="%9."/>
      <w:lvlJc w:val="right"/>
      <w:pPr>
        <w:ind w:left="7166" w:hanging="180"/>
      </w:pPr>
    </w:lvl>
  </w:abstractNum>
  <w:abstractNum w:abstractNumId="4" w15:restartNumberingAfterBreak="0">
    <w:nsid w:val="0E0D31AC"/>
    <w:multiLevelType w:val="hybridMultilevel"/>
    <w:tmpl w:val="91E0AAD6"/>
    <w:lvl w:ilvl="0" w:tplc="714CC940">
      <w:start w:val="1"/>
      <w:numFmt w:val="bullet"/>
      <w:lvlText w:val=""/>
      <w:lvlJc w:val="left"/>
      <w:rPr>
        <w:rFonts w:ascii="Symbol" w:hAnsi="Symbol" w:hint="default"/>
      </w:rPr>
    </w:lvl>
    <w:lvl w:ilvl="1" w:tplc="04150003">
      <w:numFmt w:val="decimal"/>
      <w:lvlText w:val=""/>
      <w:lvlJc w:val="left"/>
    </w:lvl>
    <w:lvl w:ilvl="2" w:tplc="04150005">
      <w:numFmt w:val="decimal"/>
      <w:lvlText w:val=""/>
      <w:lvlJc w:val="left"/>
    </w:lvl>
    <w:lvl w:ilvl="3" w:tplc="04150001">
      <w:numFmt w:val="decimal"/>
      <w:lvlText w:val=""/>
      <w:lvlJc w:val="left"/>
    </w:lvl>
    <w:lvl w:ilvl="4" w:tplc="04150003">
      <w:numFmt w:val="decimal"/>
      <w:lvlText w:val=""/>
      <w:lvlJc w:val="left"/>
    </w:lvl>
    <w:lvl w:ilvl="5" w:tplc="04150005">
      <w:numFmt w:val="decimal"/>
      <w:lvlText w:val=""/>
      <w:lvlJc w:val="left"/>
    </w:lvl>
    <w:lvl w:ilvl="6" w:tplc="04150001">
      <w:numFmt w:val="decimal"/>
      <w:lvlText w:val=""/>
      <w:lvlJc w:val="left"/>
    </w:lvl>
    <w:lvl w:ilvl="7" w:tplc="04150003">
      <w:numFmt w:val="decimal"/>
      <w:lvlText w:val=""/>
      <w:lvlJc w:val="left"/>
    </w:lvl>
    <w:lvl w:ilvl="8" w:tplc="04150005">
      <w:numFmt w:val="decimal"/>
      <w:lvlText w:val=""/>
      <w:lvlJc w:val="left"/>
    </w:lvl>
  </w:abstractNum>
  <w:abstractNum w:abstractNumId="5" w15:restartNumberingAfterBreak="0">
    <w:nsid w:val="0EEC26DC"/>
    <w:multiLevelType w:val="hybridMultilevel"/>
    <w:tmpl w:val="AC304E50"/>
    <w:lvl w:ilvl="0" w:tplc="49C8CDA4">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 w15:restartNumberingAfterBreak="0">
    <w:nsid w:val="0F450490"/>
    <w:multiLevelType w:val="hybridMultilevel"/>
    <w:tmpl w:val="6B40180E"/>
    <w:lvl w:ilvl="0" w:tplc="139C9B74">
      <w:start w:val="1"/>
      <w:numFmt w:val="upperLetter"/>
      <w:lvlText w:val="%1."/>
      <w:lvlJc w:val="left"/>
      <w:pPr>
        <w:ind w:left="142" w:hanging="360"/>
      </w:pPr>
    </w:lvl>
    <w:lvl w:ilvl="1" w:tplc="4FC6C188">
      <w:start w:val="1"/>
      <w:numFmt w:val="lowerLetter"/>
      <w:lvlText w:val="%2."/>
      <w:lvlJc w:val="left"/>
      <w:pPr>
        <w:ind w:left="862" w:hanging="360"/>
      </w:pPr>
    </w:lvl>
    <w:lvl w:ilvl="2" w:tplc="17D0CEA8">
      <w:start w:val="1"/>
      <w:numFmt w:val="lowerRoman"/>
      <w:lvlText w:val="%3."/>
      <w:lvlJc w:val="right"/>
      <w:pPr>
        <w:ind w:left="1582" w:hanging="180"/>
      </w:pPr>
    </w:lvl>
    <w:lvl w:ilvl="3" w:tplc="9F48210E">
      <w:start w:val="1"/>
      <w:numFmt w:val="decimal"/>
      <w:lvlText w:val="%4."/>
      <w:lvlJc w:val="left"/>
      <w:pPr>
        <w:ind w:left="2302" w:hanging="360"/>
      </w:pPr>
    </w:lvl>
    <w:lvl w:ilvl="4" w:tplc="A1A6E150">
      <w:start w:val="1"/>
      <w:numFmt w:val="lowerLetter"/>
      <w:lvlText w:val="%5."/>
      <w:lvlJc w:val="left"/>
      <w:pPr>
        <w:ind w:left="3022" w:hanging="360"/>
      </w:pPr>
    </w:lvl>
    <w:lvl w:ilvl="5" w:tplc="38DA7118">
      <w:start w:val="1"/>
      <w:numFmt w:val="lowerRoman"/>
      <w:lvlText w:val="%6."/>
      <w:lvlJc w:val="right"/>
      <w:pPr>
        <w:ind w:left="3742" w:hanging="180"/>
      </w:pPr>
    </w:lvl>
    <w:lvl w:ilvl="6" w:tplc="37B0B672">
      <w:start w:val="1"/>
      <w:numFmt w:val="decimal"/>
      <w:lvlText w:val="%7."/>
      <w:lvlJc w:val="left"/>
      <w:pPr>
        <w:ind w:left="4462" w:hanging="360"/>
      </w:pPr>
    </w:lvl>
    <w:lvl w:ilvl="7" w:tplc="D640CCA6">
      <w:start w:val="1"/>
      <w:numFmt w:val="lowerLetter"/>
      <w:lvlText w:val="%8."/>
      <w:lvlJc w:val="left"/>
      <w:pPr>
        <w:ind w:left="5182" w:hanging="360"/>
      </w:pPr>
    </w:lvl>
    <w:lvl w:ilvl="8" w:tplc="8806E968">
      <w:start w:val="1"/>
      <w:numFmt w:val="lowerRoman"/>
      <w:lvlText w:val="%9."/>
      <w:lvlJc w:val="right"/>
      <w:pPr>
        <w:ind w:left="5902" w:hanging="180"/>
      </w:pPr>
    </w:lvl>
  </w:abstractNum>
  <w:abstractNum w:abstractNumId="7" w15:restartNumberingAfterBreak="0">
    <w:nsid w:val="1382138D"/>
    <w:multiLevelType w:val="hybridMultilevel"/>
    <w:tmpl w:val="6204AFB6"/>
    <w:lvl w:ilvl="0" w:tplc="522849EE">
      <w:start w:val="1"/>
      <w:numFmt w:val="upperLetter"/>
      <w:lvlText w:val="%1."/>
      <w:lvlJc w:val="left"/>
      <w:pPr>
        <w:ind w:left="709" w:hanging="360"/>
      </w:pPr>
      <w:rPr>
        <w:b w:val="0"/>
      </w:rPr>
    </w:lvl>
    <w:lvl w:ilvl="1" w:tplc="C7A2327E">
      <w:start w:val="1"/>
      <w:numFmt w:val="lowerLetter"/>
      <w:lvlText w:val="%2."/>
      <w:lvlJc w:val="left"/>
      <w:pPr>
        <w:ind w:left="1429" w:hanging="360"/>
      </w:pPr>
    </w:lvl>
    <w:lvl w:ilvl="2" w:tplc="9230D3F6">
      <w:start w:val="1"/>
      <w:numFmt w:val="lowerRoman"/>
      <w:lvlText w:val="%3."/>
      <w:lvlJc w:val="right"/>
      <w:pPr>
        <w:ind w:left="2149" w:hanging="180"/>
      </w:pPr>
    </w:lvl>
    <w:lvl w:ilvl="3" w:tplc="13FE37BA">
      <w:start w:val="1"/>
      <w:numFmt w:val="decimal"/>
      <w:lvlText w:val="%4."/>
      <w:lvlJc w:val="left"/>
      <w:pPr>
        <w:ind w:left="2869" w:hanging="360"/>
      </w:pPr>
    </w:lvl>
    <w:lvl w:ilvl="4" w:tplc="5986BEDC">
      <w:start w:val="1"/>
      <w:numFmt w:val="lowerLetter"/>
      <w:lvlText w:val="%5."/>
      <w:lvlJc w:val="left"/>
      <w:pPr>
        <w:ind w:left="3589" w:hanging="360"/>
      </w:pPr>
    </w:lvl>
    <w:lvl w:ilvl="5" w:tplc="A7A8649C">
      <w:start w:val="1"/>
      <w:numFmt w:val="lowerRoman"/>
      <w:lvlText w:val="%6."/>
      <w:lvlJc w:val="right"/>
      <w:pPr>
        <w:ind w:left="4309" w:hanging="180"/>
      </w:pPr>
    </w:lvl>
    <w:lvl w:ilvl="6" w:tplc="0E2049A0">
      <w:start w:val="1"/>
      <w:numFmt w:val="decimal"/>
      <w:lvlText w:val="%7."/>
      <w:lvlJc w:val="left"/>
      <w:pPr>
        <w:ind w:left="5029" w:hanging="360"/>
      </w:pPr>
    </w:lvl>
    <w:lvl w:ilvl="7" w:tplc="D0F4D7C6">
      <w:start w:val="1"/>
      <w:numFmt w:val="lowerLetter"/>
      <w:lvlText w:val="%8."/>
      <w:lvlJc w:val="left"/>
      <w:pPr>
        <w:ind w:left="5749" w:hanging="360"/>
      </w:pPr>
    </w:lvl>
    <w:lvl w:ilvl="8" w:tplc="424A8B5A">
      <w:start w:val="1"/>
      <w:numFmt w:val="lowerRoman"/>
      <w:lvlText w:val="%9."/>
      <w:lvlJc w:val="right"/>
      <w:pPr>
        <w:ind w:left="6469" w:hanging="180"/>
      </w:pPr>
    </w:lvl>
  </w:abstractNum>
  <w:abstractNum w:abstractNumId="8" w15:restartNumberingAfterBreak="0">
    <w:nsid w:val="14077987"/>
    <w:multiLevelType w:val="hybridMultilevel"/>
    <w:tmpl w:val="E3DC1758"/>
    <w:lvl w:ilvl="0" w:tplc="133649E2">
      <w:start w:val="1"/>
      <w:numFmt w:val="bullet"/>
      <w:lvlText w:val="§"/>
      <w:lvlJc w:val="left"/>
      <w:pPr>
        <w:ind w:left="2551" w:hanging="360"/>
      </w:pPr>
      <w:rPr>
        <w:rFonts w:ascii="Wingdings" w:eastAsia="Wingdings" w:hAnsi="Wingdings" w:cs="Wingdings" w:hint="default"/>
      </w:rPr>
    </w:lvl>
    <w:lvl w:ilvl="1" w:tplc="C13EF338">
      <w:start w:val="1"/>
      <w:numFmt w:val="bullet"/>
      <w:lvlText w:val="o"/>
      <w:lvlJc w:val="left"/>
      <w:pPr>
        <w:ind w:left="3271" w:hanging="360"/>
      </w:pPr>
      <w:rPr>
        <w:rFonts w:ascii="Courier New" w:eastAsia="Courier New" w:hAnsi="Courier New" w:cs="Courier New" w:hint="default"/>
      </w:rPr>
    </w:lvl>
    <w:lvl w:ilvl="2" w:tplc="3E603D18">
      <w:start w:val="1"/>
      <w:numFmt w:val="bullet"/>
      <w:lvlText w:val="§"/>
      <w:lvlJc w:val="left"/>
      <w:pPr>
        <w:ind w:left="3991" w:hanging="360"/>
      </w:pPr>
      <w:rPr>
        <w:rFonts w:ascii="Wingdings" w:eastAsia="Wingdings" w:hAnsi="Wingdings" w:cs="Wingdings" w:hint="default"/>
      </w:rPr>
    </w:lvl>
    <w:lvl w:ilvl="3" w:tplc="5582F58A">
      <w:start w:val="1"/>
      <w:numFmt w:val="bullet"/>
      <w:lvlText w:val="·"/>
      <w:lvlJc w:val="left"/>
      <w:pPr>
        <w:ind w:left="4711" w:hanging="360"/>
      </w:pPr>
      <w:rPr>
        <w:rFonts w:ascii="Symbol" w:eastAsia="Symbol" w:hAnsi="Symbol" w:cs="Symbol" w:hint="default"/>
      </w:rPr>
    </w:lvl>
    <w:lvl w:ilvl="4" w:tplc="4E580F38">
      <w:start w:val="1"/>
      <w:numFmt w:val="bullet"/>
      <w:lvlText w:val="o"/>
      <w:lvlJc w:val="left"/>
      <w:pPr>
        <w:ind w:left="5431" w:hanging="360"/>
      </w:pPr>
      <w:rPr>
        <w:rFonts w:ascii="Courier New" w:eastAsia="Courier New" w:hAnsi="Courier New" w:cs="Courier New" w:hint="default"/>
      </w:rPr>
    </w:lvl>
    <w:lvl w:ilvl="5" w:tplc="134E0420">
      <w:start w:val="1"/>
      <w:numFmt w:val="bullet"/>
      <w:lvlText w:val="§"/>
      <w:lvlJc w:val="left"/>
      <w:pPr>
        <w:ind w:left="6151" w:hanging="360"/>
      </w:pPr>
      <w:rPr>
        <w:rFonts w:ascii="Wingdings" w:eastAsia="Wingdings" w:hAnsi="Wingdings" w:cs="Wingdings" w:hint="default"/>
      </w:rPr>
    </w:lvl>
    <w:lvl w:ilvl="6" w:tplc="9CEE00B0">
      <w:start w:val="1"/>
      <w:numFmt w:val="bullet"/>
      <w:lvlText w:val="·"/>
      <w:lvlJc w:val="left"/>
      <w:pPr>
        <w:ind w:left="6871" w:hanging="360"/>
      </w:pPr>
      <w:rPr>
        <w:rFonts w:ascii="Symbol" w:eastAsia="Symbol" w:hAnsi="Symbol" w:cs="Symbol" w:hint="default"/>
      </w:rPr>
    </w:lvl>
    <w:lvl w:ilvl="7" w:tplc="AF6EB34E">
      <w:start w:val="1"/>
      <w:numFmt w:val="bullet"/>
      <w:lvlText w:val="o"/>
      <w:lvlJc w:val="left"/>
      <w:pPr>
        <w:ind w:left="7591" w:hanging="360"/>
      </w:pPr>
      <w:rPr>
        <w:rFonts w:ascii="Courier New" w:eastAsia="Courier New" w:hAnsi="Courier New" w:cs="Courier New" w:hint="default"/>
      </w:rPr>
    </w:lvl>
    <w:lvl w:ilvl="8" w:tplc="58B0E34C">
      <w:start w:val="1"/>
      <w:numFmt w:val="bullet"/>
      <w:lvlText w:val="§"/>
      <w:lvlJc w:val="left"/>
      <w:pPr>
        <w:ind w:left="8311" w:hanging="360"/>
      </w:pPr>
      <w:rPr>
        <w:rFonts w:ascii="Wingdings" w:eastAsia="Wingdings" w:hAnsi="Wingdings" w:cs="Wingdings" w:hint="default"/>
      </w:rPr>
    </w:lvl>
  </w:abstractNum>
  <w:abstractNum w:abstractNumId="9" w15:restartNumberingAfterBreak="0">
    <w:nsid w:val="167B2368"/>
    <w:multiLevelType w:val="hybridMultilevel"/>
    <w:tmpl w:val="CE20617C"/>
    <w:lvl w:ilvl="0" w:tplc="43A0DFD6">
      <w:start w:val="1"/>
      <w:numFmt w:val="decimal"/>
      <w:lvlText w:val="%1."/>
      <w:lvlJc w:val="left"/>
      <w:pPr>
        <w:ind w:left="1068" w:hanging="360"/>
      </w:pPr>
      <w:rPr>
        <w:rFonts w:hint="default"/>
      </w:rPr>
    </w:lvl>
    <w:lvl w:ilvl="1" w:tplc="04150019" w:tentative="1">
      <w:start w:val="1"/>
      <w:numFmt w:val="lowerLetter"/>
      <w:lvlText w:val="%2."/>
      <w:lvlJc w:val="left"/>
      <w:pPr>
        <w:ind w:left="1788" w:hanging="360"/>
      </w:pPr>
    </w:lvl>
    <w:lvl w:ilvl="2" w:tplc="0415001B" w:tentative="1">
      <w:start w:val="1"/>
      <w:numFmt w:val="lowerRoman"/>
      <w:lvlText w:val="%3."/>
      <w:lvlJc w:val="right"/>
      <w:pPr>
        <w:ind w:left="2508" w:hanging="180"/>
      </w:pPr>
    </w:lvl>
    <w:lvl w:ilvl="3" w:tplc="0415000F" w:tentative="1">
      <w:start w:val="1"/>
      <w:numFmt w:val="decimal"/>
      <w:lvlText w:val="%4."/>
      <w:lvlJc w:val="left"/>
      <w:pPr>
        <w:ind w:left="3228" w:hanging="360"/>
      </w:pPr>
    </w:lvl>
    <w:lvl w:ilvl="4" w:tplc="04150019" w:tentative="1">
      <w:start w:val="1"/>
      <w:numFmt w:val="lowerLetter"/>
      <w:lvlText w:val="%5."/>
      <w:lvlJc w:val="left"/>
      <w:pPr>
        <w:ind w:left="3948" w:hanging="360"/>
      </w:pPr>
    </w:lvl>
    <w:lvl w:ilvl="5" w:tplc="0415001B" w:tentative="1">
      <w:start w:val="1"/>
      <w:numFmt w:val="lowerRoman"/>
      <w:lvlText w:val="%6."/>
      <w:lvlJc w:val="right"/>
      <w:pPr>
        <w:ind w:left="4668" w:hanging="180"/>
      </w:pPr>
    </w:lvl>
    <w:lvl w:ilvl="6" w:tplc="0415000F" w:tentative="1">
      <w:start w:val="1"/>
      <w:numFmt w:val="decimal"/>
      <w:lvlText w:val="%7."/>
      <w:lvlJc w:val="left"/>
      <w:pPr>
        <w:ind w:left="5388" w:hanging="360"/>
      </w:pPr>
    </w:lvl>
    <w:lvl w:ilvl="7" w:tplc="04150019" w:tentative="1">
      <w:start w:val="1"/>
      <w:numFmt w:val="lowerLetter"/>
      <w:lvlText w:val="%8."/>
      <w:lvlJc w:val="left"/>
      <w:pPr>
        <w:ind w:left="6108" w:hanging="360"/>
      </w:pPr>
    </w:lvl>
    <w:lvl w:ilvl="8" w:tplc="0415001B" w:tentative="1">
      <w:start w:val="1"/>
      <w:numFmt w:val="lowerRoman"/>
      <w:lvlText w:val="%9."/>
      <w:lvlJc w:val="right"/>
      <w:pPr>
        <w:ind w:left="6828" w:hanging="180"/>
      </w:pPr>
    </w:lvl>
  </w:abstractNum>
  <w:abstractNum w:abstractNumId="10" w15:restartNumberingAfterBreak="0">
    <w:nsid w:val="1D5A41BB"/>
    <w:multiLevelType w:val="hybridMultilevel"/>
    <w:tmpl w:val="E91682A8"/>
    <w:lvl w:ilvl="0" w:tplc="EFB6AC7A">
      <w:start w:val="1"/>
      <w:numFmt w:val="bullet"/>
      <w:lvlText w:val="·"/>
      <w:lvlJc w:val="left"/>
      <w:pPr>
        <w:ind w:left="1417" w:hanging="360"/>
      </w:pPr>
      <w:rPr>
        <w:rFonts w:ascii="Symbol" w:eastAsia="Symbol" w:hAnsi="Symbol" w:cs="Symbol" w:hint="default"/>
      </w:rPr>
    </w:lvl>
    <w:lvl w:ilvl="1" w:tplc="338857DC">
      <w:start w:val="1"/>
      <w:numFmt w:val="bullet"/>
      <w:lvlText w:val="o"/>
      <w:lvlJc w:val="left"/>
      <w:pPr>
        <w:ind w:left="2137" w:hanging="360"/>
      </w:pPr>
      <w:rPr>
        <w:rFonts w:ascii="Courier New" w:eastAsia="Courier New" w:hAnsi="Courier New" w:cs="Courier New" w:hint="default"/>
      </w:rPr>
    </w:lvl>
    <w:lvl w:ilvl="2" w:tplc="0628A260">
      <w:start w:val="1"/>
      <w:numFmt w:val="bullet"/>
      <w:lvlText w:val="§"/>
      <w:lvlJc w:val="left"/>
      <w:pPr>
        <w:ind w:left="2857" w:hanging="360"/>
      </w:pPr>
      <w:rPr>
        <w:rFonts w:ascii="Wingdings" w:eastAsia="Wingdings" w:hAnsi="Wingdings" w:cs="Wingdings" w:hint="default"/>
      </w:rPr>
    </w:lvl>
    <w:lvl w:ilvl="3" w:tplc="E73C9030">
      <w:start w:val="1"/>
      <w:numFmt w:val="bullet"/>
      <w:lvlText w:val="·"/>
      <w:lvlJc w:val="left"/>
      <w:pPr>
        <w:ind w:left="3577" w:hanging="360"/>
      </w:pPr>
      <w:rPr>
        <w:rFonts w:ascii="Symbol" w:eastAsia="Symbol" w:hAnsi="Symbol" w:cs="Symbol" w:hint="default"/>
      </w:rPr>
    </w:lvl>
    <w:lvl w:ilvl="4" w:tplc="E6F012A6">
      <w:start w:val="1"/>
      <w:numFmt w:val="bullet"/>
      <w:lvlText w:val="o"/>
      <w:lvlJc w:val="left"/>
      <w:pPr>
        <w:ind w:left="4297" w:hanging="360"/>
      </w:pPr>
      <w:rPr>
        <w:rFonts w:ascii="Courier New" w:eastAsia="Courier New" w:hAnsi="Courier New" w:cs="Courier New" w:hint="default"/>
      </w:rPr>
    </w:lvl>
    <w:lvl w:ilvl="5" w:tplc="DC8C9446">
      <w:start w:val="1"/>
      <w:numFmt w:val="bullet"/>
      <w:lvlText w:val="§"/>
      <w:lvlJc w:val="left"/>
      <w:pPr>
        <w:ind w:left="5017" w:hanging="360"/>
      </w:pPr>
      <w:rPr>
        <w:rFonts w:ascii="Wingdings" w:eastAsia="Wingdings" w:hAnsi="Wingdings" w:cs="Wingdings" w:hint="default"/>
      </w:rPr>
    </w:lvl>
    <w:lvl w:ilvl="6" w:tplc="AE86D53A">
      <w:start w:val="1"/>
      <w:numFmt w:val="bullet"/>
      <w:lvlText w:val="·"/>
      <w:lvlJc w:val="left"/>
      <w:pPr>
        <w:ind w:left="5737" w:hanging="360"/>
      </w:pPr>
      <w:rPr>
        <w:rFonts w:ascii="Symbol" w:eastAsia="Symbol" w:hAnsi="Symbol" w:cs="Symbol" w:hint="default"/>
      </w:rPr>
    </w:lvl>
    <w:lvl w:ilvl="7" w:tplc="B608F8C6">
      <w:start w:val="1"/>
      <w:numFmt w:val="bullet"/>
      <w:lvlText w:val="o"/>
      <w:lvlJc w:val="left"/>
      <w:pPr>
        <w:ind w:left="6457" w:hanging="360"/>
      </w:pPr>
      <w:rPr>
        <w:rFonts w:ascii="Courier New" w:eastAsia="Courier New" w:hAnsi="Courier New" w:cs="Courier New" w:hint="default"/>
      </w:rPr>
    </w:lvl>
    <w:lvl w:ilvl="8" w:tplc="8886F31C">
      <w:start w:val="1"/>
      <w:numFmt w:val="bullet"/>
      <w:lvlText w:val="§"/>
      <w:lvlJc w:val="left"/>
      <w:pPr>
        <w:ind w:left="7177" w:hanging="360"/>
      </w:pPr>
      <w:rPr>
        <w:rFonts w:ascii="Wingdings" w:eastAsia="Wingdings" w:hAnsi="Wingdings" w:cs="Wingdings" w:hint="default"/>
      </w:rPr>
    </w:lvl>
  </w:abstractNum>
  <w:abstractNum w:abstractNumId="11" w15:restartNumberingAfterBreak="0">
    <w:nsid w:val="209A6726"/>
    <w:multiLevelType w:val="hybridMultilevel"/>
    <w:tmpl w:val="0A3295BE"/>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 w15:restartNumberingAfterBreak="0">
    <w:nsid w:val="20F0415E"/>
    <w:multiLevelType w:val="hybridMultilevel"/>
    <w:tmpl w:val="D7BCE0A6"/>
    <w:lvl w:ilvl="0" w:tplc="58B6CD92">
      <w:start w:val="1"/>
      <w:numFmt w:val="decimal"/>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3" w15:restartNumberingAfterBreak="0">
    <w:nsid w:val="24673FB3"/>
    <w:multiLevelType w:val="hybridMultilevel"/>
    <w:tmpl w:val="105CFCE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 w15:restartNumberingAfterBreak="0">
    <w:nsid w:val="24F80230"/>
    <w:multiLevelType w:val="hybridMultilevel"/>
    <w:tmpl w:val="5A1A34B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 w15:restartNumberingAfterBreak="0">
    <w:nsid w:val="2B673DA9"/>
    <w:multiLevelType w:val="hybridMultilevel"/>
    <w:tmpl w:val="8C16CEFA"/>
    <w:lvl w:ilvl="0" w:tplc="F042C680">
      <w:start w:val="1"/>
      <w:numFmt w:val="upperLetter"/>
      <w:lvlText w:val="%1."/>
      <w:lvlJc w:val="left"/>
      <w:pPr>
        <w:ind w:left="1417" w:hanging="360"/>
      </w:pPr>
      <w:rPr>
        <w:b w:val="0"/>
      </w:rPr>
    </w:lvl>
    <w:lvl w:ilvl="1" w:tplc="A00A12BA">
      <w:start w:val="1"/>
      <w:numFmt w:val="lowerLetter"/>
      <w:lvlText w:val="%2."/>
      <w:lvlJc w:val="left"/>
      <w:pPr>
        <w:ind w:left="2137" w:hanging="360"/>
      </w:pPr>
    </w:lvl>
    <w:lvl w:ilvl="2" w:tplc="AD1C94E6">
      <w:start w:val="1"/>
      <w:numFmt w:val="lowerRoman"/>
      <w:lvlText w:val="%3."/>
      <w:lvlJc w:val="right"/>
      <w:pPr>
        <w:ind w:left="2857" w:hanging="180"/>
      </w:pPr>
    </w:lvl>
    <w:lvl w:ilvl="3" w:tplc="ACB2D9F4">
      <w:start w:val="1"/>
      <w:numFmt w:val="decimal"/>
      <w:lvlText w:val="%4."/>
      <w:lvlJc w:val="left"/>
      <w:pPr>
        <w:ind w:left="3577" w:hanging="360"/>
      </w:pPr>
    </w:lvl>
    <w:lvl w:ilvl="4" w:tplc="E812A5C0">
      <w:start w:val="1"/>
      <w:numFmt w:val="lowerLetter"/>
      <w:lvlText w:val="%5."/>
      <w:lvlJc w:val="left"/>
      <w:pPr>
        <w:ind w:left="4297" w:hanging="360"/>
      </w:pPr>
    </w:lvl>
    <w:lvl w:ilvl="5" w:tplc="4D16A3A2">
      <w:start w:val="1"/>
      <w:numFmt w:val="lowerRoman"/>
      <w:lvlText w:val="%6."/>
      <w:lvlJc w:val="right"/>
      <w:pPr>
        <w:ind w:left="5017" w:hanging="180"/>
      </w:pPr>
    </w:lvl>
    <w:lvl w:ilvl="6" w:tplc="0B74B08A">
      <w:start w:val="1"/>
      <w:numFmt w:val="decimal"/>
      <w:lvlText w:val="%7."/>
      <w:lvlJc w:val="left"/>
      <w:pPr>
        <w:ind w:left="5737" w:hanging="360"/>
      </w:pPr>
    </w:lvl>
    <w:lvl w:ilvl="7" w:tplc="18FCF81A">
      <w:start w:val="1"/>
      <w:numFmt w:val="lowerLetter"/>
      <w:lvlText w:val="%8."/>
      <w:lvlJc w:val="left"/>
      <w:pPr>
        <w:ind w:left="6457" w:hanging="360"/>
      </w:pPr>
    </w:lvl>
    <w:lvl w:ilvl="8" w:tplc="81BA4EFC">
      <w:start w:val="1"/>
      <w:numFmt w:val="lowerRoman"/>
      <w:lvlText w:val="%9."/>
      <w:lvlJc w:val="right"/>
      <w:pPr>
        <w:ind w:left="7177" w:hanging="180"/>
      </w:pPr>
    </w:lvl>
  </w:abstractNum>
  <w:abstractNum w:abstractNumId="16" w15:restartNumberingAfterBreak="0">
    <w:nsid w:val="2BDA643A"/>
    <w:multiLevelType w:val="hybridMultilevel"/>
    <w:tmpl w:val="D2FED1FC"/>
    <w:lvl w:ilvl="0" w:tplc="462C8374">
      <w:start w:val="1"/>
      <w:numFmt w:val="bullet"/>
      <w:lvlText w:val=""/>
      <w:lvlJc w:val="left"/>
      <w:pPr>
        <w:ind w:left="720" w:hanging="360"/>
      </w:pPr>
      <w:rPr>
        <w:rFonts w:ascii="Symbol" w:hAnsi="Symbol" w:hint="default"/>
      </w:rPr>
    </w:lvl>
    <w:lvl w:ilvl="1" w:tplc="69C043B6">
      <w:start w:val="1"/>
      <w:numFmt w:val="bullet"/>
      <w:lvlText w:val="o"/>
      <w:lvlJc w:val="left"/>
      <w:pPr>
        <w:ind w:left="1440" w:hanging="360"/>
      </w:pPr>
      <w:rPr>
        <w:rFonts w:ascii="Courier New" w:hAnsi="Courier New" w:hint="default"/>
      </w:rPr>
    </w:lvl>
    <w:lvl w:ilvl="2" w:tplc="2796EAD8">
      <w:start w:val="1"/>
      <w:numFmt w:val="bullet"/>
      <w:lvlText w:val=""/>
      <w:lvlJc w:val="left"/>
      <w:pPr>
        <w:ind w:left="2160" w:hanging="360"/>
      </w:pPr>
      <w:rPr>
        <w:rFonts w:ascii="Wingdings" w:hAnsi="Wingdings" w:hint="default"/>
      </w:rPr>
    </w:lvl>
    <w:lvl w:ilvl="3" w:tplc="F62CC13E">
      <w:start w:val="1"/>
      <w:numFmt w:val="bullet"/>
      <w:lvlText w:val=""/>
      <w:lvlJc w:val="left"/>
      <w:pPr>
        <w:ind w:left="2880" w:hanging="360"/>
      </w:pPr>
      <w:rPr>
        <w:rFonts w:ascii="Symbol" w:hAnsi="Symbol" w:hint="default"/>
      </w:rPr>
    </w:lvl>
    <w:lvl w:ilvl="4" w:tplc="EA9286D0">
      <w:start w:val="1"/>
      <w:numFmt w:val="bullet"/>
      <w:lvlText w:val="o"/>
      <w:lvlJc w:val="left"/>
      <w:pPr>
        <w:ind w:left="3600" w:hanging="360"/>
      </w:pPr>
      <w:rPr>
        <w:rFonts w:ascii="Courier New" w:hAnsi="Courier New" w:hint="default"/>
      </w:rPr>
    </w:lvl>
    <w:lvl w:ilvl="5" w:tplc="3B3A7B6C">
      <w:start w:val="1"/>
      <w:numFmt w:val="bullet"/>
      <w:lvlText w:val=""/>
      <w:lvlJc w:val="left"/>
      <w:pPr>
        <w:ind w:left="4320" w:hanging="360"/>
      </w:pPr>
      <w:rPr>
        <w:rFonts w:ascii="Wingdings" w:hAnsi="Wingdings" w:hint="default"/>
      </w:rPr>
    </w:lvl>
    <w:lvl w:ilvl="6" w:tplc="6AA25EE8">
      <w:start w:val="1"/>
      <w:numFmt w:val="bullet"/>
      <w:lvlText w:val=""/>
      <w:lvlJc w:val="left"/>
      <w:pPr>
        <w:ind w:left="5040" w:hanging="360"/>
      </w:pPr>
      <w:rPr>
        <w:rFonts w:ascii="Symbol" w:hAnsi="Symbol" w:hint="default"/>
      </w:rPr>
    </w:lvl>
    <w:lvl w:ilvl="7" w:tplc="88B654B6">
      <w:start w:val="1"/>
      <w:numFmt w:val="bullet"/>
      <w:lvlText w:val="o"/>
      <w:lvlJc w:val="left"/>
      <w:pPr>
        <w:ind w:left="5760" w:hanging="360"/>
      </w:pPr>
      <w:rPr>
        <w:rFonts w:ascii="Courier New" w:hAnsi="Courier New" w:hint="default"/>
      </w:rPr>
    </w:lvl>
    <w:lvl w:ilvl="8" w:tplc="57BC303A">
      <w:start w:val="1"/>
      <w:numFmt w:val="bullet"/>
      <w:lvlText w:val=""/>
      <w:lvlJc w:val="left"/>
      <w:pPr>
        <w:ind w:left="6480" w:hanging="360"/>
      </w:pPr>
      <w:rPr>
        <w:rFonts w:ascii="Wingdings" w:hAnsi="Wingdings" w:hint="default"/>
      </w:rPr>
    </w:lvl>
  </w:abstractNum>
  <w:abstractNum w:abstractNumId="17" w15:restartNumberingAfterBreak="0">
    <w:nsid w:val="35234138"/>
    <w:multiLevelType w:val="hybridMultilevel"/>
    <w:tmpl w:val="7894470C"/>
    <w:lvl w:ilvl="0" w:tplc="606ED42A">
      <w:start w:val="1"/>
      <w:numFmt w:val="decimal"/>
      <w:lvlText w:val="%1)"/>
      <w:lvlJc w:val="left"/>
      <w:pPr>
        <w:ind w:left="720" w:hanging="360"/>
      </w:pPr>
      <w:rPr>
        <w:rFonts w:hint="default"/>
        <w:sz w:val="24"/>
        <w:szCs w:val="20"/>
      </w:rPr>
    </w:lvl>
    <w:lvl w:ilvl="1" w:tplc="F20A216A" w:tentative="1">
      <w:start w:val="1"/>
      <w:numFmt w:val="lowerLetter"/>
      <w:lvlText w:val="%2."/>
      <w:lvlJc w:val="left"/>
      <w:pPr>
        <w:ind w:left="1440" w:hanging="360"/>
      </w:pPr>
    </w:lvl>
    <w:lvl w:ilvl="2" w:tplc="04150001" w:tentative="1">
      <w:start w:val="1"/>
      <w:numFmt w:val="lowerRoman"/>
      <w:lvlText w:val="%3."/>
      <w:lvlJc w:val="right"/>
      <w:pPr>
        <w:ind w:left="2160" w:hanging="180"/>
      </w:pPr>
    </w:lvl>
    <w:lvl w:ilvl="3" w:tplc="04150001" w:tentative="1">
      <w:start w:val="1"/>
      <w:numFmt w:val="decimal"/>
      <w:lvlText w:val="%4."/>
      <w:lvlJc w:val="left"/>
      <w:pPr>
        <w:ind w:left="2880" w:hanging="360"/>
      </w:pPr>
    </w:lvl>
    <w:lvl w:ilvl="4" w:tplc="04150003" w:tentative="1">
      <w:start w:val="1"/>
      <w:numFmt w:val="lowerLetter"/>
      <w:lvlText w:val="%5."/>
      <w:lvlJc w:val="left"/>
      <w:pPr>
        <w:ind w:left="3600" w:hanging="360"/>
      </w:pPr>
    </w:lvl>
    <w:lvl w:ilvl="5" w:tplc="04150005" w:tentative="1">
      <w:start w:val="1"/>
      <w:numFmt w:val="lowerRoman"/>
      <w:lvlText w:val="%6."/>
      <w:lvlJc w:val="right"/>
      <w:pPr>
        <w:ind w:left="4320" w:hanging="180"/>
      </w:pPr>
    </w:lvl>
    <w:lvl w:ilvl="6" w:tplc="04150001" w:tentative="1">
      <w:start w:val="1"/>
      <w:numFmt w:val="decimal"/>
      <w:lvlText w:val="%7."/>
      <w:lvlJc w:val="left"/>
      <w:pPr>
        <w:ind w:left="5040" w:hanging="360"/>
      </w:pPr>
    </w:lvl>
    <w:lvl w:ilvl="7" w:tplc="04150003" w:tentative="1">
      <w:start w:val="1"/>
      <w:numFmt w:val="lowerLetter"/>
      <w:lvlText w:val="%8."/>
      <w:lvlJc w:val="left"/>
      <w:pPr>
        <w:ind w:left="5760" w:hanging="360"/>
      </w:pPr>
    </w:lvl>
    <w:lvl w:ilvl="8" w:tplc="04150005" w:tentative="1">
      <w:start w:val="1"/>
      <w:numFmt w:val="lowerRoman"/>
      <w:lvlText w:val="%9."/>
      <w:lvlJc w:val="right"/>
      <w:pPr>
        <w:ind w:left="6480" w:hanging="180"/>
      </w:pPr>
    </w:lvl>
  </w:abstractNum>
  <w:abstractNum w:abstractNumId="18" w15:restartNumberingAfterBreak="0">
    <w:nsid w:val="376965EC"/>
    <w:multiLevelType w:val="hybridMultilevel"/>
    <w:tmpl w:val="5EBCB9EA"/>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 w15:restartNumberingAfterBreak="0">
    <w:nsid w:val="39BF166A"/>
    <w:multiLevelType w:val="hybridMultilevel"/>
    <w:tmpl w:val="32347222"/>
    <w:lvl w:ilvl="0" w:tplc="04150001">
      <w:start w:val="1"/>
      <w:numFmt w:val="bullet"/>
      <w:lvlText w:val=""/>
      <w:lvlJc w:val="left"/>
      <w:pPr>
        <w:ind w:left="1428" w:hanging="360"/>
      </w:pPr>
      <w:rPr>
        <w:rFonts w:ascii="Symbol" w:hAnsi="Symbol" w:hint="default"/>
      </w:rPr>
    </w:lvl>
    <w:lvl w:ilvl="1" w:tplc="04150003" w:tentative="1">
      <w:start w:val="1"/>
      <w:numFmt w:val="bullet"/>
      <w:lvlText w:val="o"/>
      <w:lvlJc w:val="left"/>
      <w:pPr>
        <w:ind w:left="2148" w:hanging="360"/>
      </w:pPr>
      <w:rPr>
        <w:rFonts w:ascii="Courier New" w:hAnsi="Courier New" w:cs="Courier New" w:hint="default"/>
      </w:rPr>
    </w:lvl>
    <w:lvl w:ilvl="2" w:tplc="04150005" w:tentative="1">
      <w:start w:val="1"/>
      <w:numFmt w:val="bullet"/>
      <w:lvlText w:val=""/>
      <w:lvlJc w:val="left"/>
      <w:pPr>
        <w:ind w:left="2868" w:hanging="360"/>
      </w:pPr>
      <w:rPr>
        <w:rFonts w:ascii="Wingdings" w:hAnsi="Wingdings" w:hint="default"/>
      </w:rPr>
    </w:lvl>
    <w:lvl w:ilvl="3" w:tplc="04150001" w:tentative="1">
      <w:start w:val="1"/>
      <w:numFmt w:val="bullet"/>
      <w:lvlText w:val=""/>
      <w:lvlJc w:val="left"/>
      <w:pPr>
        <w:ind w:left="3588" w:hanging="360"/>
      </w:pPr>
      <w:rPr>
        <w:rFonts w:ascii="Symbol" w:hAnsi="Symbol" w:hint="default"/>
      </w:rPr>
    </w:lvl>
    <w:lvl w:ilvl="4" w:tplc="04150003" w:tentative="1">
      <w:start w:val="1"/>
      <w:numFmt w:val="bullet"/>
      <w:lvlText w:val="o"/>
      <w:lvlJc w:val="left"/>
      <w:pPr>
        <w:ind w:left="4308" w:hanging="360"/>
      </w:pPr>
      <w:rPr>
        <w:rFonts w:ascii="Courier New" w:hAnsi="Courier New" w:cs="Courier New" w:hint="default"/>
      </w:rPr>
    </w:lvl>
    <w:lvl w:ilvl="5" w:tplc="04150005" w:tentative="1">
      <w:start w:val="1"/>
      <w:numFmt w:val="bullet"/>
      <w:lvlText w:val=""/>
      <w:lvlJc w:val="left"/>
      <w:pPr>
        <w:ind w:left="5028" w:hanging="360"/>
      </w:pPr>
      <w:rPr>
        <w:rFonts w:ascii="Wingdings" w:hAnsi="Wingdings" w:hint="default"/>
      </w:rPr>
    </w:lvl>
    <w:lvl w:ilvl="6" w:tplc="04150001" w:tentative="1">
      <w:start w:val="1"/>
      <w:numFmt w:val="bullet"/>
      <w:lvlText w:val=""/>
      <w:lvlJc w:val="left"/>
      <w:pPr>
        <w:ind w:left="5748" w:hanging="360"/>
      </w:pPr>
      <w:rPr>
        <w:rFonts w:ascii="Symbol" w:hAnsi="Symbol" w:hint="default"/>
      </w:rPr>
    </w:lvl>
    <w:lvl w:ilvl="7" w:tplc="04150003" w:tentative="1">
      <w:start w:val="1"/>
      <w:numFmt w:val="bullet"/>
      <w:lvlText w:val="o"/>
      <w:lvlJc w:val="left"/>
      <w:pPr>
        <w:ind w:left="6468" w:hanging="360"/>
      </w:pPr>
      <w:rPr>
        <w:rFonts w:ascii="Courier New" w:hAnsi="Courier New" w:cs="Courier New" w:hint="default"/>
      </w:rPr>
    </w:lvl>
    <w:lvl w:ilvl="8" w:tplc="04150005" w:tentative="1">
      <w:start w:val="1"/>
      <w:numFmt w:val="bullet"/>
      <w:lvlText w:val=""/>
      <w:lvlJc w:val="left"/>
      <w:pPr>
        <w:ind w:left="7188" w:hanging="360"/>
      </w:pPr>
      <w:rPr>
        <w:rFonts w:ascii="Wingdings" w:hAnsi="Wingdings" w:hint="default"/>
      </w:rPr>
    </w:lvl>
  </w:abstractNum>
  <w:abstractNum w:abstractNumId="20" w15:restartNumberingAfterBreak="0">
    <w:nsid w:val="3B114E3A"/>
    <w:multiLevelType w:val="hybridMultilevel"/>
    <w:tmpl w:val="B6EC14BC"/>
    <w:lvl w:ilvl="0" w:tplc="E024865A">
      <w:start w:val="1"/>
      <w:numFmt w:val="bullet"/>
      <w:lvlText w:val="§"/>
      <w:lvlJc w:val="left"/>
      <w:pPr>
        <w:ind w:left="1842" w:hanging="360"/>
      </w:pPr>
      <w:rPr>
        <w:rFonts w:ascii="Wingdings" w:eastAsia="Wingdings" w:hAnsi="Wingdings" w:cs="Wingdings" w:hint="default"/>
      </w:rPr>
    </w:lvl>
    <w:lvl w:ilvl="1" w:tplc="92B6E4F4">
      <w:start w:val="1"/>
      <w:numFmt w:val="bullet"/>
      <w:lvlText w:val="o"/>
      <w:lvlJc w:val="left"/>
      <w:pPr>
        <w:ind w:left="2562" w:hanging="360"/>
      </w:pPr>
      <w:rPr>
        <w:rFonts w:ascii="Courier New" w:eastAsia="Courier New" w:hAnsi="Courier New" w:cs="Courier New" w:hint="default"/>
      </w:rPr>
    </w:lvl>
    <w:lvl w:ilvl="2" w:tplc="154EB282">
      <w:start w:val="1"/>
      <w:numFmt w:val="bullet"/>
      <w:lvlText w:val="§"/>
      <w:lvlJc w:val="left"/>
      <w:pPr>
        <w:ind w:left="3282" w:hanging="360"/>
      </w:pPr>
      <w:rPr>
        <w:rFonts w:ascii="Wingdings" w:eastAsia="Wingdings" w:hAnsi="Wingdings" w:cs="Wingdings" w:hint="default"/>
      </w:rPr>
    </w:lvl>
    <w:lvl w:ilvl="3" w:tplc="CCD6CF06">
      <w:start w:val="1"/>
      <w:numFmt w:val="bullet"/>
      <w:lvlText w:val="·"/>
      <w:lvlJc w:val="left"/>
      <w:pPr>
        <w:ind w:left="4002" w:hanging="360"/>
      </w:pPr>
      <w:rPr>
        <w:rFonts w:ascii="Symbol" w:eastAsia="Symbol" w:hAnsi="Symbol" w:cs="Symbol" w:hint="default"/>
      </w:rPr>
    </w:lvl>
    <w:lvl w:ilvl="4" w:tplc="C950A678">
      <w:start w:val="1"/>
      <w:numFmt w:val="bullet"/>
      <w:lvlText w:val="o"/>
      <w:lvlJc w:val="left"/>
      <w:pPr>
        <w:ind w:left="4722" w:hanging="360"/>
      </w:pPr>
      <w:rPr>
        <w:rFonts w:ascii="Courier New" w:eastAsia="Courier New" w:hAnsi="Courier New" w:cs="Courier New" w:hint="default"/>
      </w:rPr>
    </w:lvl>
    <w:lvl w:ilvl="5" w:tplc="DC7C2634">
      <w:start w:val="1"/>
      <w:numFmt w:val="bullet"/>
      <w:lvlText w:val="§"/>
      <w:lvlJc w:val="left"/>
      <w:pPr>
        <w:ind w:left="5442" w:hanging="360"/>
      </w:pPr>
      <w:rPr>
        <w:rFonts w:ascii="Wingdings" w:eastAsia="Wingdings" w:hAnsi="Wingdings" w:cs="Wingdings" w:hint="default"/>
      </w:rPr>
    </w:lvl>
    <w:lvl w:ilvl="6" w:tplc="E9527168">
      <w:start w:val="1"/>
      <w:numFmt w:val="bullet"/>
      <w:lvlText w:val="·"/>
      <w:lvlJc w:val="left"/>
      <w:pPr>
        <w:ind w:left="6162" w:hanging="360"/>
      </w:pPr>
      <w:rPr>
        <w:rFonts w:ascii="Symbol" w:eastAsia="Symbol" w:hAnsi="Symbol" w:cs="Symbol" w:hint="default"/>
      </w:rPr>
    </w:lvl>
    <w:lvl w:ilvl="7" w:tplc="1548EC8E">
      <w:start w:val="1"/>
      <w:numFmt w:val="bullet"/>
      <w:lvlText w:val="o"/>
      <w:lvlJc w:val="left"/>
      <w:pPr>
        <w:ind w:left="6882" w:hanging="360"/>
      </w:pPr>
      <w:rPr>
        <w:rFonts w:ascii="Courier New" w:eastAsia="Courier New" w:hAnsi="Courier New" w:cs="Courier New" w:hint="default"/>
      </w:rPr>
    </w:lvl>
    <w:lvl w:ilvl="8" w:tplc="9984DB1A">
      <w:start w:val="1"/>
      <w:numFmt w:val="bullet"/>
      <w:lvlText w:val="§"/>
      <w:lvlJc w:val="left"/>
      <w:pPr>
        <w:ind w:left="7602" w:hanging="360"/>
      </w:pPr>
      <w:rPr>
        <w:rFonts w:ascii="Wingdings" w:eastAsia="Wingdings" w:hAnsi="Wingdings" w:cs="Wingdings" w:hint="default"/>
      </w:rPr>
    </w:lvl>
  </w:abstractNum>
  <w:abstractNum w:abstractNumId="21" w15:restartNumberingAfterBreak="0">
    <w:nsid w:val="3C456BE3"/>
    <w:multiLevelType w:val="hybridMultilevel"/>
    <w:tmpl w:val="44804AC2"/>
    <w:lvl w:ilvl="0" w:tplc="E048B312">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2" w15:restartNumberingAfterBreak="0">
    <w:nsid w:val="3D9670EF"/>
    <w:multiLevelType w:val="hybridMultilevel"/>
    <w:tmpl w:val="98CE9280"/>
    <w:lvl w:ilvl="0" w:tplc="51189DD6">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 w15:restartNumberingAfterBreak="0">
    <w:nsid w:val="3DCE3D69"/>
    <w:multiLevelType w:val="hybridMultilevel"/>
    <w:tmpl w:val="DB3E717A"/>
    <w:lvl w:ilvl="0" w:tplc="964207F0">
      <w:start w:val="1"/>
      <w:numFmt w:val="decimal"/>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24" w15:restartNumberingAfterBreak="0">
    <w:nsid w:val="40E37996"/>
    <w:multiLevelType w:val="hybridMultilevel"/>
    <w:tmpl w:val="8F60F12A"/>
    <w:lvl w:ilvl="0" w:tplc="065649D8">
      <w:start w:val="1"/>
      <w:numFmt w:val="decimal"/>
      <w:lvlText w:val="%1)"/>
      <w:lvlJc w:val="left"/>
      <w:pPr>
        <w:ind w:left="1429" w:hanging="360"/>
      </w:pPr>
      <w:rPr>
        <w:rFonts w:hint="default"/>
        <w:sz w:val="24"/>
        <w:szCs w:val="20"/>
      </w:rPr>
    </w:lvl>
    <w:lvl w:ilvl="1" w:tplc="04150003" w:tentative="1">
      <w:start w:val="1"/>
      <w:numFmt w:val="lowerLetter"/>
      <w:lvlText w:val="%2."/>
      <w:lvlJc w:val="left"/>
      <w:pPr>
        <w:ind w:left="2149" w:hanging="360"/>
      </w:pPr>
    </w:lvl>
    <w:lvl w:ilvl="2" w:tplc="04150005" w:tentative="1">
      <w:start w:val="1"/>
      <w:numFmt w:val="lowerRoman"/>
      <w:lvlText w:val="%3."/>
      <w:lvlJc w:val="right"/>
      <w:pPr>
        <w:ind w:left="2869" w:hanging="180"/>
      </w:pPr>
    </w:lvl>
    <w:lvl w:ilvl="3" w:tplc="04150001" w:tentative="1">
      <w:start w:val="1"/>
      <w:numFmt w:val="decimal"/>
      <w:lvlText w:val="%4."/>
      <w:lvlJc w:val="left"/>
      <w:pPr>
        <w:ind w:left="3589" w:hanging="360"/>
      </w:pPr>
    </w:lvl>
    <w:lvl w:ilvl="4" w:tplc="04150003" w:tentative="1">
      <w:start w:val="1"/>
      <w:numFmt w:val="lowerLetter"/>
      <w:lvlText w:val="%5."/>
      <w:lvlJc w:val="left"/>
      <w:pPr>
        <w:ind w:left="4309" w:hanging="360"/>
      </w:pPr>
    </w:lvl>
    <w:lvl w:ilvl="5" w:tplc="04150005" w:tentative="1">
      <w:start w:val="1"/>
      <w:numFmt w:val="lowerRoman"/>
      <w:lvlText w:val="%6."/>
      <w:lvlJc w:val="right"/>
      <w:pPr>
        <w:ind w:left="5029" w:hanging="180"/>
      </w:pPr>
    </w:lvl>
    <w:lvl w:ilvl="6" w:tplc="04150001" w:tentative="1">
      <w:start w:val="1"/>
      <w:numFmt w:val="decimal"/>
      <w:lvlText w:val="%7."/>
      <w:lvlJc w:val="left"/>
      <w:pPr>
        <w:ind w:left="5749" w:hanging="360"/>
      </w:pPr>
    </w:lvl>
    <w:lvl w:ilvl="7" w:tplc="04150003" w:tentative="1">
      <w:start w:val="1"/>
      <w:numFmt w:val="lowerLetter"/>
      <w:lvlText w:val="%8."/>
      <w:lvlJc w:val="left"/>
      <w:pPr>
        <w:ind w:left="6469" w:hanging="360"/>
      </w:pPr>
    </w:lvl>
    <w:lvl w:ilvl="8" w:tplc="04150005" w:tentative="1">
      <w:start w:val="1"/>
      <w:numFmt w:val="lowerRoman"/>
      <w:lvlText w:val="%9."/>
      <w:lvlJc w:val="right"/>
      <w:pPr>
        <w:ind w:left="7189" w:hanging="180"/>
      </w:pPr>
    </w:lvl>
  </w:abstractNum>
  <w:abstractNum w:abstractNumId="25" w15:restartNumberingAfterBreak="0">
    <w:nsid w:val="42A915BF"/>
    <w:multiLevelType w:val="hybridMultilevel"/>
    <w:tmpl w:val="3B6E6AFA"/>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6" w15:restartNumberingAfterBreak="0">
    <w:nsid w:val="43FC55BA"/>
    <w:multiLevelType w:val="hybridMultilevel"/>
    <w:tmpl w:val="FE2A5D68"/>
    <w:lvl w:ilvl="0" w:tplc="BD4EEE62">
      <w:start w:val="1"/>
      <w:numFmt w:val="decimal"/>
      <w:lvlText w:val="%1."/>
      <w:lvlJc w:val="left"/>
      <w:pPr>
        <w:ind w:left="1417" w:hanging="360"/>
      </w:pPr>
    </w:lvl>
    <w:lvl w:ilvl="1" w:tplc="DC5C7756">
      <w:start w:val="1"/>
      <w:numFmt w:val="lowerLetter"/>
      <w:lvlText w:val="%2."/>
      <w:lvlJc w:val="left"/>
      <w:pPr>
        <w:ind w:left="2137" w:hanging="360"/>
      </w:pPr>
    </w:lvl>
    <w:lvl w:ilvl="2" w:tplc="A322DFDC">
      <w:start w:val="1"/>
      <w:numFmt w:val="lowerRoman"/>
      <w:lvlText w:val="%3."/>
      <w:lvlJc w:val="right"/>
      <w:pPr>
        <w:ind w:left="2857" w:hanging="180"/>
      </w:pPr>
    </w:lvl>
    <w:lvl w:ilvl="3" w:tplc="8A7E9A54">
      <w:start w:val="1"/>
      <w:numFmt w:val="decimal"/>
      <w:lvlText w:val="%4."/>
      <w:lvlJc w:val="left"/>
      <w:pPr>
        <w:ind w:left="3577" w:hanging="360"/>
      </w:pPr>
    </w:lvl>
    <w:lvl w:ilvl="4" w:tplc="25CC6B58">
      <w:start w:val="1"/>
      <w:numFmt w:val="lowerLetter"/>
      <w:lvlText w:val="%5."/>
      <w:lvlJc w:val="left"/>
      <w:pPr>
        <w:ind w:left="4297" w:hanging="360"/>
      </w:pPr>
    </w:lvl>
    <w:lvl w:ilvl="5" w:tplc="AFB2AF7A">
      <w:start w:val="1"/>
      <w:numFmt w:val="lowerRoman"/>
      <w:lvlText w:val="%6."/>
      <w:lvlJc w:val="right"/>
      <w:pPr>
        <w:ind w:left="5017" w:hanging="180"/>
      </w:pPr>
    </w:lvl>
    <w:lvl w:ilvl="6" w:tplc="4F366418">
      <w:start w:val="1"/>
      <w:numFmt w:val="decimal"/>
      <w:lvlText w:val="%7."/>
      <w:lvlJc w:val="left"/>
      <w:pPr>
        <w:ind w:left="5737" w:hanging="360"/>
      </w:pPr>
    </w:lvl>
    <w:lvl w:ilvl="7" w:tplc="779E5B7A">
      <w:start w:val="1"/>
      <w:numFmt w:val="lowerLetter"/>
      <w:lvlText w:val="%8."/>
      <w:lvlJc w:val="left"/>
      <w:pPr>
        <w:ind w:left="6457" w:hanging="360"/>
      </w:pPr>
    </w:lvl>
    <w:lvl w:ilvl="8" w:tplc="C046EC62">
      <w:start w:val="1"/>
      <w:numFmt w:val="lowerRoman"/>
      <w:lvlText w:val="%9."/>
      <w:lvlJc w:val="right"/>
      <w:pPr>
        <w:ind w:left="7177" w:hanging="180"/>
      </w:pPr>
    </w:lvl>
  </w:abstractNum>
  <w:abstractNum w:abstractNumId="27" w15:restartNumberingAfterBreak="0">
    <w:nsid w:val="4AFB5698"/>
    <w:multiLevelType w:val="hybridMultilevel"/>
    <w:tmpl w:val="77989B8E"/>
    <w:lvl w:ilvl="0" w:tplc="14B22E4C">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8" w15:restartNumberingAfterBreak="0">
    <w:nsid w:val="4C163C49"/>
    <w:multiLevelType w:val="hybridMultilevel"/>
    <w:tmpl w:val="195C56BA"/>
    <w:lvl w:ilvl="0" w:tplc="04150001">
      <w:start w:val="1"/>
      <w:numFmt w:val="bullet"/>
      <w:lvlText w:val=""/>
      <w:lvlJc w:val="left"/>
      <w:pPr>
        <w:ind w:left="1428" w:hanging="360"/>
      </w:pPr>
      <w:rPr>
        <w:rFonts w:ascii="Symbol" w:hAnsi="Symbol" w:hint="default"/>
      </w:rPr>
    </w:lvl>
    <w:lvl w:ilvl="1" w:tplc="04150003" w:tentative="1">
      <w:start w:val="1"/>
      <w:numFmt w:val="bullet"/>
      <w:lvlText w:val="o"/>
      <w:lvlJc w:val="left"/>
      <w:pPr>
        <w:ind w:left="2148" w:hanging="360"/>
      </w:pPr>
      <w:rPr>
        <w:rFonts w:ascii="Courier New" w:hAnsi="Courier New" w:cs="Courier New" w:hint="default"/>
      </w:rPr>
    </w:lvl>
    <w:lvl w:ilvl="2" w:tplc="04150005" w:tentative="1">
      <w:start w:val="1"/>
      <w:numFmt w:val="bullet"/>
      <w:lvlText w:val=""/>
      <w:lvlJc w:val="left"/>
      <w:pPr>
        <w:ind w:left="2868" w:hanging="360"/>
      </w:pPr>
      <w:rPr>
        <w:rFonts w:ascii="Wingdings" w:hAnsi="Wingdings" w:hint="default"/>
      </w:rPr>
    </w:lvl>
    <w:lvl w:ilvl="3" w:tplc="04150001" w:tentative="1">
      <w:start w:val="1"/>
      <w:numFmt w:val="bullet"/>
      <w:lvlText w:val=""/>
      <w:lvlJc w:val="left"/>
      <w:pPr>
        <w:ind w:left="3588" w:hanging="360"/>
      </w:pPr>
      <w:rPr>
        <w:rFonts w:ascii="Symbol" w:hAnsi="Symbol" w:hint="default"/>
      </w:rPr>
    </w:lvl>
    <w:lvl w:ilvl="4" w:tplc="04150003" w:tentative="1">
      <w:start w:val="1"/>
      <w:numFmt w:val="bullet"/>
      <w:lvlText w:val="o"/>
      <w:lvlJc w:val="left"/>
      <w:pPr>
        <w:ind w:left="4308" w:hanging="360"/>
      </w:pPr>
      <w:rPr>
        <w:rFonts w:ascii="Courier New" w:hAnsi="Courier New" w:cs="Courier New" w:hint="default"/>
      </w:rPr>
    </w:lvl>
    <w:lvl w:ilvl="5" w:tplc="04150005" w:tentative="1">
      <w:start w:val="1"/>
      <w:numFmt w:val="bullet"/>
      <w:lvlText w:val=""/>
      <w:lvlJc w:val="left"/>
      <w:pPr>
        <w:ind w:left="5028" w:hanging="360"/>
      </w:pPr>
      <w:rPr>
        <w:rFonts w:ascii="Wingdings" w:hAnsi="Wingdings" w:hint="default"/>
      </w:rPr>
    </w:lvl>
    <w:lvl w:ilvl="6" w:tplc="04150001" w:tentative="1">
      <w:start w:val="1"/>
      <w:numFmt w:val="bullet"/>
      <w:lvlText w:val=""/>
      <w:lvlJc w:val="left"/>
      <w:pPr>
        <w:ind w:left="5748" w:hanging="360"/>
      </w:pPr>
      <w:rPr>
        <w:rFonts w:ascii="Symbol" w:hAnsi="Symbol" w:hint="default"/>
      </w:rPr>
    </w:lvl>
    <w:lvl w:ilvl="7" w:tplc="04150003" w:tentative="1">
      <w:start w:val="1"/>
      <w:numFmt w:val="bullet"/>
      <w:lvlText w:val="o"/>
      <w:lvlJc w:val="left"/>
      <w:pPr>
        <w:ind w:left="6468" w:hanging="360"/>
      </w:pPr>
      <w:rPr>
        <w:rFonts w:ascii="Courier New" w:hAnsi="Courier New" w:cs="Courier New" w:hint="default"/>
      </w:rPr>
    </w:lvl>
    <w:lvl w:ilvl="8" w:tplc="04150005" w:tentative="1">
      <w:start w:val="1"/>
      <w:numFmt w:val="bullet"/>
      <w:lvlText w:val=""/>
      <w:lvlJc w:val="left"/>
      <w:pPr>
        <w:ind w:left="7188" w:hanging="360"/>
      </w:pPr>
      <w:rPr>
        <w:rFonts w:ascii="Wingdings" w:hAnsi="Wingdings" w:hint="default"/>
      </w:rPr>
    </w:lvl>
  </w:abstractNum>
  <w:abstractNum w:abstractNumId="29" w15:restartNumberingAfterBreak="0">
    <w:nsid w:val="4C366793"/>
    <w:multiLevelType w:val="hybridMultilevel"/>
    <w:tmpl w:val="62ACB75C"/>
    <w:lvl w:ilvl="0" w:tplc="E494C214">
      <w:start w:val="1"/>
      <w:numFmt w:val="bullet"/>
      <w:lvlText w:val="·"/>
      <w:lvlJc w:val="left"/>
      <w:pPr>
        <w:ind w:left="1417" w:hanging="360"/>
      </w:pPr>
      <w:rPr>
        <w:rFonts w:ascii="Symbol" w:eastAsia="Symbol" w:hAnsi="Symbol" w:cs="Symbol" w:hint="default"/>
      </w:rPr>
    </w:lvl>
    <w:lvl w:ilvl="1" w:tplc="1842FBE4">
      <w:start w:val="1"/>
      <w:numFmt w:val="bullet"/>
      <w:lvlText w:val="o"/>
      <w:lvlJc w:val="left"/>
      <w:pPr>
        <w:ind w:left="2137" w:hanging="360"/>
      </w:pPr>
      <w:rPr>
        <w:rFonts w:ascii="Courier New" w:eastAsia="Courier New" w:hAnsi="Courier New" w:cs="Courier New" w:hint="default"/>
      </w:rPr>
    </w:lvl>
    <w:lvl w:ilvl="2" w:tplc="FFDC2C8A">
      <w:start w:val="1"/>
      <w:numFmt w:val="bullet"/>
      <w:lvlText w:val="§"/>
      <w:lvlJc w:val="left"/>
      <w:pPr>
        <w:ind w:left="2857" w:hanging="360"/>
      </w:pPr>
      <w:rPr>
        <w:rFonts w:ascii="Wingdings" w:eastAsia="Wingdings" w:hAnsi="Wingdings" w:cs="Wingdings" w:hint="default"/>
      </w:rPr>
    </w:lvl>
    <w:lvl w:ilvl="3" w:tplc="2A9C1C5A">
      <w:start w:val="1"/>
      <w:numFmt w:val="bullet"/>
      <w:lvlText w:val="·"/>
      <w:lvlJc w:val="left"/>
      <w:pPr>
        <w:ind w:left="3577" w:hanging="360"/>
      </w:pPr>
      <w:rPr>
        <w:rFonts w:ascii="Symbol" w:eastAsia="Symbol" w:hAnsi="Symbol" w:cs="Symbol" w:hint="default"/>
      </w:rPr>
    </w:lvl>
    <w:lvl w:ilvl="4" w:tplc="FAF65822">
      <w:start w:val="1"/>
      <w:numFmt w:val="bullet"/>
      <w:lvlText w:val="o"/>
      <w:lvlJc w:val="left"/>
      <w:pPr>
        <w:ind w:left="4297" w:hanging="360"/>
      </w:pPr>
      <w:rPr>
        <w:rFonts w:ascii="Courier New" w:eastAsia="Courier New" w:hAnsi="Courier New" w:cs="Courier New" w:hint="default"/>
      </w:rPr>
    </w:lvl>
    <w:lvl w:ilvl="5" w:tplc="ABBCD02A">
      <w:start w:val="1"/>
      <w:numFmt w:val="bullet"/>
      <w:lvlText w:val="§"/>
      <w:lvlJc w:val="left"/>
      <w:pPr>
        <w:ind w:left="5017" w:hanging="360"/>
      </w:pPr>
      <w:rPr>
        <w:rFonts w:ascii="Wingdings" w:eastAsia="Wingdings" w:hAnsi="Wingdings" w:cs="Wingdings" w:hint="default"/>
      </w:rPr>
    </w:lvl>
    <w:lvl w:ilvl="6" w:tplc="60F63D4C">
      <w:start w:val="1"/>
      <w:numFmt w:val="bullet"/>
      <w:lvlText w:val="·"/>
      <w:lvlJc w:val="left"/>
      <w:pPr>
        <w:ind w:left="5737" w:hanging="360"/>
      </w:pPr>
      <w:rPr>
        <w:rFonts w:ascii="Symbol" w:eastAsia="Symbol" w:hAnsi="Symbol" w:cs="Symbol" w:hint="default"/>
      </w:rPr>
    </w:lvl>
    <w:lvl w:ilvl="7" w:tplc="EBCEDFEC">
      <w:start w:val="1"/>
      <w:numFmt w:val="bullet"/>
      <w:lvlText w:val="o"/>
      <w:lvlJc w:val="left"/>
      <w:pPr>
        <w:ind w:left="6457" w:hanging="360"/>
      </w:pPr>
      <w:rPr>
        <w:rFonts w:ascii="Courier New" w:eastAsia="Courier New" w:hAnsi="Courier New" w:cs="Courier New" w:hint="default"/>
      </w:rPr>
    </w:lvl>
    <w:lvl w:ilvl="8" w:tplc="DF94D1DC">
      <w:start w:val="1"/>
      <w:numFmt w:val="bullet"/>
      <w:lvlText w:val="§"/>
      <w:lvlJc w:val="left"/>
      <w:pPr>
        <w:ind w:left="7177" w:hanging="360"/>
      </w:pPr>
      <w:rPr>
        <w:rFonts w:ascii="Wingdings" w:eastAsia="Wingdings" w:hAnsi="Wingdings" w:cs="Wingdings" w:hint="default"/>
      </w:rPr>
    </w:lvl>
  </w:abstractNum>
  <w:abstractNum w:abstractNumId="30" w15:restartNumberingAfterBreak="0">
    <w:nsid w:val="59544251"/>
    <w:multiLevelType w:val="hybridMultilevel"/>
    <w:tmpl w:val="EC0AC8A0"/>
    <w:lvl w:ilvl="0" w:tplc="E444A5AA">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1" w15:restartNumberingAfterBreak="0">
    <w:nsid w:val="5CF26B25"/>
    <w:multiLevelType w:val="hybridMultilevel"/>
    <w:tmpl w:val="5AE80E22"/>
    <w:lvl w:ilvl="0" w:tplc="D4B83882">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2" w15:restartNumberingAfterBreak="0">
    <w:nsid w:val="5E3F5110"/>
    <w:multiLevelType w:val="hybridMultilevel"/>
    <w:tmpl w:val="3E1631DE"/>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3" w15:restartNumberingAfterBreak="0">
    <w:nsid w:val="60FF5688"/>
    <w:multiLevelType w:val="hybridMultilevel"/>
    <w:tmpl w:val="A878A438"/>
    <w:lvl w:ilvl="0" w:tplc="04150017">
      <w:start w:val="1"/>
      <w:numFmt w:val="lowerLetter"/>
      <w:lvlText w:val="%1)"/>
      <w:lvlJc w:val="left"/>
      <w:pPr>
        <w:ind w:left="720" w:hanging="360"/>
      </w:pPr>
      <w:rPr>
        <w:rFonts w:ascii="Times New Roman" w:hAnsi="Times New Roman"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4" w15:restartNumberingAfterBreak="0">
    <w:nsid w:val="616586F1"/>
    <w:multiLevelType w:val="hybridMultilevel"/>
    <w:tmpl w:val="D8002A32"/>
    <w:lvl w:ilvl="0" w:tplc="3794B9B6">
      <w:start w:val="1"/>
      <w:numFmt w:val="bullet"/>
      <w:lvlText w:val=""/>
      <w:lvlJc w:val="left"/>
      <w:pPr>
        <w:ind w:left="720" w:hanging="360"/>
      </w:pPr>
      <w:rPr>
        <w:rFonts w:ascii="Symbol" w:hAnsi="Symbol" w:hint="default"/>
      </w:rPr>
    </w:lvl>
    <w:lvl w:ilvl="1" w:tplc="242AE442">
      <w:start w:val="1"/>
      <w:numFmt w:val="bullet"/>
      <w:lvlText w:val="o"/>
      <w:lvlJc w:val="left"/>
      <w:pPr>
        <w:ind w:left="1440" w:hanging="360"/>
      </w:pPr>
      <w:rPr>
        <w:rFonts w:ascii="Courier New" w:hAnsi="Courier New" w:hint="default"/>
      </w:rPr>
    </w:lvl>
    <w:lvl w:ilvl="2" w:tplc="4F6A2950">
      <w:start w:val="1"/>
      <w:numFmt w:val="bullet"/>
      <w:lvlText w:val=""/>
      <w:lvlJc w:val="left"/>
      <w:pPr>
        <w:ind w:left="2160" w:hanging="360"/>
      </w:pPr>
      <w:rPr>
        <w:rFonts w:ascii="Wingdings" w:hAnsi="Wingdings" w:hint="default"/>
      </w:rPr>
    </w:lvl>
    <w:lvl w:ilvl="3" w:tplc="6AFA9B3E">
      <w:start w:val="1"/>
      <w:numFmt w:val="bullet"/>
      <w:lvlText w:val=""/>
      <w:lvlJc w:val="left"/>
      <w:pPr>
        <w:ind w:left="2880" w:hanging="360"/>
      </w:pPr>
      <w:rPr>
        <w:rFonts w:ascii="Symbol" w:hAnsi="Symbol" w:hint="default"/>
      </w:rPr>
    </w:lvl>
    <w:lvl w:ilvl="4" w:tplc="42C04A14">
      <w:start w:val="1"/>
      <w:numFmt w:val="bullet"/>
      <w:lvlText w:val="o"/>
      <w:lvlJc w:val="left"/>
      <w:pPr>
        <w:ind w:left="3600" w:hanging="360"/>
      </w:pPr>
      <w:rPr>
        <w:rFonts w:ascii="Courier New" w:hAnsi="Courier New" w:hint="default"/>
      </w:rPr>
    </w:lvl>
    <w:lvl w:ilvl="5" w:tplc="69ECE30A">
      <w:start w:val="1"/>
      <w:numFmt w:val="bullet"/>
      <w:lvlText w:val=""/>
      <w:lvlJc w:val="left"/>
      <w:pPr>
        <w:ind w:left="4320" w:hanging="360"/>
      </w:pPr>
      <w:rPr>
        <w:rFonts w:ascii="Wingdings" w:hAnsi="Wingdings" w:hint="default"/>
      </w:rPr>
    </w:lvl>
    <w:lvl w:ilvl="6" w:tplc="9BA8EECC">
      <w:start w:val="1"/>
      <w:numFmt w:val="bullet"/>
      <w:lvlText w:val=""/>
      <w:lvlJc w:val="left"/>
      <w:pPr>
        <w:ind w:left="5040" w:hanging="360"/>
      </w:pPr>
      <w:rPr>
        <w:rFonts w:ascii="Symbol" w:hAnsi="Symbol" w:hint="default"/>
      </w:rPr>
    </w:lvl>
    <w:lvl w:ilvl="7" w:tplc="C0064300">
      <w:start w:val="1"/>
      <w:numFmt w:val="bullet"/>
      <w:lvlText w:val="o"/>
      <w:lvlJc w:val="left"/>
      <w:pPr>
        <w:ind w:left="5760" w:hanging="360"/>
      </w:pPr>
      <w:rPr>
        <w:rFonts w:ascii="Courier New" w:hAnsi="Courier New" w:hint="default"/>
      </w:rPr>
    </w:lvl>
    <w:lvl w:ilvl="8" w:tplc="C9AA1D80">
      <w:start w:val="1"/>
      <w:numFmt w:val="bullet"/>
      <w:lvlText w:val=""/>
      <w:lvlJc w:val="left"/>
      <w:pPr>
        <w:ind w:left="6480" w:hanging="360"/>
      </w:pPr>
      <w:rPr>
        <w:rFonts w:ascii="Wingdings" w:hAnsi="Wingdings" w:hint="default"/>
      </w:rPr>
    </w:lvl>
  </w:abstractNum>
  <w:abstractNum w:abstractNumId="35" w15:restartNumberingAfterBreak="0">
    <w:nsid w:val="6232575D"/>
    <w:multiLevelType w:val="hybridMultilevel"/>
    <w:tmpl w:val="F3D4AD56"/>
    <w:lvl w:ilvl="0" w:tplc="7124007C">
      <w:start w:val="1"/>
      <w:numFmt w:val="decimal"/>
      <w:lvlText w:val="%1."/>
      <w:lvlJc w:val="left"/>
      <w:pPr>
        <w:ind w:left="1440" w:hanging="360"/>
      </w:pPr>
      <w:rPr>
        <w:rFonts w:hint="default"/>
      </w:r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36" w15:restartNumberingAfterBreak="0">
    <w:nsid w:val="64153F19"/>
    <w:multiLevelType w:val="hybridMultilevel"/>
    <w:tmpl w:val="62B42044"/>
    <w:lvl w:ilvl="0" w:tplc="554A8400">
      <w:start w:val="1"/>
      <w:numFmt w:val="decimal"/>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37" w15:restartNumberingAfterBreak="0">
    <w:nsid w:val="67200CB2"/>
    <w:multiLevelType w:val="hybridMultilevel"/>
    <w:tmpl w:val="E392DB84"/>
    <w:lvl w:ilvl="0" w:tplc="B34883E8">
      <w:start w:val="1"/>
      <w:numFmt w:val="decimal"/>
      <w:lvlText w:val="%1."/>
      <w:lvlJc w:val="left"/>
      <w:pPr>
        <w:ind w:left="1800" w:hanging="360"/>
      </w:pPr>
      <w:rPr>
        <w:rFonts w:hint="default"/>
      </w:rPr>
    </w:lvl>
    <w:lvl w:ilvl="1" w:tplc="04150019" w:tentative="1">
      <w:start w:val="1"/>
      <w:numFmt w:val="lowerLetter"/>
      <w:lvlText w:val="%2."/>
      <w:lvlJc w:val="left"/>
      <w:pPr>
        <w:ind w:left="2520" w:hanging="360"/>
      </w:pPr>
    </w:lvl>
    <w:lvl w:ilvl="2" w:tplc="0415001B" w:tentative="1">
      <w:start w:val="1"/>
      <w:numFmt w:val="lowerRoman"/>
      <w:lvlText w:val="%3."/>
      <w:lvlJc w:val="right"/>
      <w:pPr>
        <w:ind w:left="3240" w:hanging="180"/>
      </w:pPr>
    </w:lvl>
    <w:lvl w:ilvl="3" w:tplc="0415000F" w:tentative="1">
      <w:start w:val="1"/>
      <w:numFmt w:val="decimal"/>
      <w:lvlText w:val="%4."/>
      <w:lvlJc w:val="left"/>
      <w:pPr>
        <w:ind w:left="3960" w:hanging="360"/>
      </w:pPr>
    </w:lvl>
    <w:lvl w:ilvl="4" w:tplc="04150019" w:tentative="1">
      <w:start w:val="1"/>
      <w:numFmt w:val="lowerLetter"/>
      <w:lvlText w:val="%5."/>
      <w:lvlJc w:val="left"/>
      <w:pPr>
        <w:ind w:left="4680" w:hanging="360"/>
      </w:pPr>
    </w:lvl>
    <w:lvl w:ilvl="5" w:tplc="0415001B" w:tentative="1">
      <w:start w:val="1"/>
      <w:numFmt w:val="lowerRoman"/>
      <w:lvlText w:val="%6."/>
      <w:lvlJc w:val="right"/>
      <w:pPr>
        <w:ind w:left="5400" w:hanging="180"/>
      </w:pPr>
    </w:lvl>
    <w:lvl w:ilvl="6" w:tplc="0415000F" w:tentative="1">
      <w:start w:val="1"/>
      <w:numFmt w:val="decimal"/>
      <w:lvlText w:val="%7."/>
      <w:lvlJc w:val="left"/>
      <w:pPr>
        <w:ind w:left="6120" w:hanging="360"/>
      </w:pPr>
    </w:lvl>
    <w:lvl w:ilvl="7" w:tplc="04150019" w:tentative="1">
      <w:start w:val="1"/>
      <w:numFmt w:val="lowerLetter"/>
      <w:lvlText w:val="%8."/>
      <w:lvlJc w:val="left"/>
      <w:pPr>
        <w:ind w:left="6840" w:hanging="360"/>
      </w:pPr>
    </w:lvl>
    <w:lvl w:ilvl="8" w:tplc="0415001B" w:tentative="1">
      <w:start w:val="1"/>
      <w:numFmt w:val="lowerRoman"/>
      <w:lvlText w:val="%9."/>
      <w:lvlJc w:val="right"/>
      <w:pPr>
        <w:ind w:left="7560" w:hanging="180"/>
      </w:pPr>
    </w:lvl>
  </w:abstractNum>
  <w:abstractNum w:abstractNumId="38" w15:restartNumberingAfterBreak="0">
    <w:nsid w:val="688A3B3B"/>
    <w:multiLevelType w:val="hybridMultilevel"/>
    <w:tmpl w:val="318E71EE"/>
    <w:lvl w:ilvl="0" w:tplc="31F05286">
      <w:start w:val="1"/>
      <w:numFmt w:val="upperLetter"/>
      <w:lvlText w:val="%1."/>
      <w:lvlJc w:val="left"/>
      <w:pPr>
        <w:ind w:left="1417" w:hanging="360"/>
      </w:pPr>
      <w:rPr>
        <w:b w:val="0"/>
      </w:rPr>
    </w:lvl>
    <w:lvl w:ilvl="1" w:tplc="688C3932">
      <w:start w:val="1"/>
      <w:numFmt w:val="lowerLetter"/>
      <w:lvlText w:val="%2."/>
      <w:lvlJc w:val="left"/>
      <w:pPr>
        <w:ind w:left="731" w:hanging="360"/>
      </w:pPr>
    </w:lvl>
    <w:lvl w:ilvl="2" w:tplc="C31828E4">
      <w:start w:val="1"/>
      <w:numFmt w:val="lowerRoman"/>
      <w:lvlText w:val="%3."/>
      <w:lvlJc w:val="right"/>
      <w:pPr>
        <w:ind w:left="1451" w:hanging="180"/>
      </w:pPr>
    </w:lvl>
    <w:lvl w:ilvl="3" w:tplc="391C598C">
      <w:start w:val="1"/>
      <w:numFmt w:val="decimal"/>
      <w:lvlText w:val="%4."/>
      <w:lvlJc w:val="left"/>
      <w:pPr>
        <w:ind w:left="2171" w:hanging="360"/>
      </w:pPr>
    </w:lvl>
    <w:lvl w:ilvl="4" w:tplc="D20E13B6">
      <w:start w:val="1"/>
      <w:numFmt w:val="lowerLetter"/>
      <w:lvlText w:val="%5."/>
      <w:lvlJc w:val="left"/>
      <w:pPr>
        <w:ind w:left="2891" w:hanging="360"/>
      </w:pPr>
    </w:lvl>
    <w:lvl w:ilvl="5" w:tplc="B2C84EC8">
      <w:start w:val="1"/>
      <w:numFmt w:val="lowerRoman"/>
      <w:lvlText w:val="%6."/>
      <w:lvlJc w:val="right"/>
      <w:pPr>
        <w:ind w:left="3611" w:hanging="180"/>
      </w:pPr>
    </w:lvl>
    <w:lvl w:ilvl="6" w:tplc="AEAEE3B0">
      <w:start w:val="1"/>
      <w:numFmt w:val="decimal"/>
      <w:lvlText w:val="%7."/>
      <w:lvlJc w:val="left"/>
      <w:pPr>
        <w:ind w:left="4331" w:hanging="360"/>
      </w:pPr>
    </w:lvl>
    <w:lvl w:ilvl="7" w:tplc="8318CEDC">
      <w:start w:val="1"/>
      <w:numFmt w:val="lowerLetter"/>
      <w:lvlText w:val="%8."/>
      <w:lvlJc w:val="left"/>
      <w:pPr>
        <w:ind w:left="5051" w:hanging="360"/>
      </w:pPr>
    </w:lvl>
    <w:lvl w:ilvl="8" w:tplc="6C600F28">
      <w:start w:val="1"/>
      <w:numFmt w:val="lowerRoman"/>
      <w:lvlText w:val="%9."/>
      <w:lvlJc w:val="right"/>
      <w:pPr>
        <w:ind w:left="5771" w:hanging="180"/>
      </w:pPr>
    </w:lvl>
  </w:abstractNum>
  <w:abstractNum w:abstractNumId="39" w15:restartNumberingAfterBreak="0">
    <w:nsid w:val="6BBA0856"/>
    <w:multiLevelType w:val="hybridMultilevel"/>
    <w:tmpl w:val="090440B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 w15:restartNumberingAfterBreak="0">
    <w:nsid w:val="6CE83FF4"/>
    <w:multiLevelType w:val="hybridMultilevel"/>
    <w:tmpl w:val="795E94B2"/>
    <w:lvl w:ilvl="0" w:tplc="FC70E732">
      <w:start w:val="1"/>
      <w:numFmt w:val="upperLetter"/>
      <w:lvlText w:val="%1."/>
      <w:lvlJc w:val="left"/>
      <w:pPr>
        <w:ind w:left="1417" w:hanging="360"/>
      </w:pPr>
      <w:rPr>
        <w:b w:val="0"/>
      </w:rPr>
    </w:lvl>
    <w:lvl w:ilvl="1" w:tplc="00A66136">
      <w:start w:val="1"/>
      <w:numFmt w:val="lowerLetter"/>
      <w:lvlText w:val="%2."/>
      <w:lvlJc w:val="left"/>
      <w:pPr>
        <w:ind w:left="2137" w:hanging="360"/>
      </w:pPr>
    </w:lvl>
    <w:lvl w:ilvl="2" w:tplc="CFA8153E">
      <w:start w:val="1"/>
      <w:numFmt w:val="lowerRoman"/>
      <w:lvlText w:val="%3."/>
      <w:lvlJc w:val="right"/>
      <w:pPr>
        <w:ind w:left="2857" w:hanging="180"/>
      </w:pPr>
    </w:lvl>
    <w:lvl w:ilvl="3" w:tplc="34F4F63E">
      <w:start w:val="1"/>
      <w:numFmt w:val="decimal"/>
      <w:lvlText w:val="%4."/>
      <w:lvlJc w:val="left"/>
      <w:pPr>
        <w:ind w:left="3577" w:hanging="360"/>
      </w:pPr>
    </w:lvl>
    <w:lvl w:ilvl="4" w:tplc="38EAF0A6">
      <w:start w:val="1"/>
      <w:numFmt w:val="lowerLetter"/>
      <w:lvlText w:val="%5."/>
      <w:lvlJc w:val="left"/>
      <w:pPr>
        <w:ind w:left="4297" w:hanging="360"/>
      </w:pPr>
    </w:lvl>
    <w:lvl w:ilvl="5" w:tplc="BF5263BE">
      <w:start w:val="1"/>
      <w:numFmt w:val="lowerRoman"/>
      <w:lvlText w:val="%6."/>
      <w:lvlJc w:val="right"/>
      <w:pPr>
        <w:ind w:left="5017" w:hanging="180"/>
      </w:pPr>
    </w:lvl>
    <w:lvl w:ilvl="6" w:tplc="FB4C30BE">
      <w:start w:val="1"/>
      <w:numFmt w:val="decimal"/>
      <w:lvlText w:val="%7."/>
      <w:lvlJc w:val="left"/>
      <w:pPr>
        <w:ind w:left="5737" w:hanging="360"/>
      </w:pPr>
    </w:lvl>
    <w:lvl w:ilvl="7" w:tplc="4CE66E76">
      <w:start w:val="1"/>
      <w:numFmt w:val="lowerLetter"/>
      <w:lvlText w:val="%8."/>
      <w:lvlJc w:val="left"/>
      <w:pPr>
        <w:ind w:left="6457" w:hanging="360"/>
      </w:pPr>
    </w:lvl>
    <w:lvl w:ilvl="8" w:tplc="2230D28C">
      <w:start w:val="1"/>
      <w:numFmt w:val="lowerRoman"/>
      <w:lvlText w:val="%9."/>
      <w:lvlJc w:val="right"/>
      <w:pPr>
        <w:ind w:left="7177" w:hanging="180"/>
      </w:pPr>
    </w:lvl>
  </w:abstractNum>
  <w:abstractNum w:abstractNumId="41" w15:restartNumberingAfterBreak="0">
    <w:nsid w:val="6DDA0823"/>
    <w:multiLevelType w:val="hybridMultilevel"/>
    <w:tmpl w:val="22324588"/>
    <w:lvl w:ilvl="0" w:tplc="065649D8">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42" w15:restartNumberingAfterBreak="0">
    <w:nsid w:val="73DE606B"/>
    <w:multiLevelType w:val="hybridMultilevel"/>
    <w:tmpl w:val="689A47E4"/>
    <w:lvl w:ilvl="0" w:tplc="5AC0D432">
      <w:start w:val="1"/>
      <w:numFmt w:val="decimal"/>
      <w:lvlText w:val="%1)"/>
      <w:lvlJc w:val="left"/>
      <w:pPr>
        <w:ind w:left="720" w:hanging="360"/>
      </w:pPr>
      <w:rPr>
        <w:rFonts w:asciiTheme="minorHAnsi" w:eastAsiaTheme="minorHAnsi" w:hAnsiTheme="minorHAnsi" w:cstheme="minorBidi"/>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3" w15:restartNumberingAfterBreak="0">
    <w:nsid w:val="78CE36F6"/>
    <w:multiLevelType w:val="hybridMultilevel"/>
    <w:tmpl w:val="8FFE8CB4"/>
    <w:lvl w:ilvl="0" w:tplc="04150001">
      <w:start w:val="1"/>
      <w:numFmt w:val="bullet"/>
      <w:lvlText w:val=""/>
      <w:lvlJc w:val="left"/>
      <w:pPr>
        <w:ind w:left="1428" w:hanging="360"/>
      </w:pPr>
      <w:rPr>
        <w:rFonts w:ascii="Symbol" w:hAnsi="Symbol" w:hint="default"/>
      </w:rPr>
    </w:lvl>
    <w:lvl w:ilvl="1" w:tplc="04150003" w:tentative="1">
      <w:start w:val="1"/>
      <w:numFmt w:val="bullet"/>
      <w:lvlText w:val="o"/>
      <w:lvlJc w:val="left"/>
      <w:pPr>
        <w:ind w:left="2148" w:hanging="360"/>
      </w:pPr>
      <w:rPr>
        <w:rFonts w:ascii="Courier New" w:hAnsi="Courier New" w:cs="Courier New" w:hint="default"/>
      </w:rPr>
    </w:lvl>
    <w:lvl w:ilvl="2" w:tplc="04150005" w:tentative="1">
      <w:start w:val="1"/>
      <w:numFmt w:val="bullet"/>
      <w:lvlText w:val=""/>
      <w:lvlJc w:val="left"/>
      <w:pPr>
        <w:ind w:left="2868" w:hanging="360"/>
      </w:pPr>
      <w:rPr>
        <w:rFonts w:ascii="Wingdings" w:hAnsi="Wingdings" w:hint="default"/>
      </w:rPr>
    </w:lvl>
    <w:lvl w:ilvl="3" w:tplc="04150001" w:tentative="1">
      <w:start w:val="1"/>
      <w:numFmt w:val="bullet"/>
      <w:lvlText w:val=""/>
      <w:lvlJc w:val="left"/>
      <w:pPr>
        <w:ind w:left="3588" w:hanging="360"/>
      </w:pPr>
      <w:rPr>
        <w:rFonts w:ascii="Symbol" w:hAnsi="Symbol" w:hint="default"/>
      </w:rPr>
    </w:lvl>
    <w:lvl w:ilvl="4" w:tplc="04150003" w:tentative="1">
      <w:start w:val="1"/>
      <w:numFmt w:val="bullet"/>
      <w:lvlText w:val="o"/>
      <w:lvlJc w:val="left"/>
      <w:pPr>
        <w:ind w:left="4308" w:hanging="360"/>
      </w:pPr>
      <w:rPr>
        <w:rFonts w:ascii="Courier New" w:hAnsi="Courier New" w:cs="Courier New" w:hint="default"/>
      </w:rPr>
    </w:lvl>
    <w:lvl w:ilvl="5" w:tplc="04150005" w:tentative="1">
      <w:start w:val="1"/>
      <w:numFmt w:val="bullet"/>
      <w:lvlText w:val=""/>
      <w:lvlJc w:val="left"/>
      <w:pPr>
        <w:ind w:left="5028" w:hanging="360"/>
      </w:pPr>
      <w:rPr>
        <w:rFonts w:ascii="Wingdings" w:hAnsi="Wingdings" w:hint="default"/>
      </w:rPr>
    </w:lvl>
    <w:lvl w:ilvl="6" w:tplc="04150001" w:tentative="1">
      <w:start w:val="1"/>
      <w:numFmt w:val="bullet"/>
      <w:lvlText w:val=""/>
      <w:lvlJc w:val="left"/>
      <w:pPr>
        <w:ind w:left="5748" w:hanging="360"/>
      </w:pPr>
      <w:rPr>
        <w:rFonts w:ascii="Symbol" w:hAnsi="Symbol" w:hint="default"/>
      </w:rPr>
    </w:lvl>
    <w:lvl w:ilvl="7" w:tplc="04150003" w:tentative="1">
      <w:start w:val="1"/>
      <w:numFmt w:val="bullet"/>
      <w:lvlText w:val="o"/>
      <w:lvlJc w:val="left"/>
      <w:pPr>
        <w:ind w:left="6468" w:hanging="360"/>
      </w:pPr>
      <w:rPr>
        <w:rFonts w:ascii="Courier New" w:hAnsi="Courier New" w:cs="Courier New" w:hint="default"/>
      </w:rPr>
    </w:lvl>
    <w:lvl w:ilvl="8" w:tplc="04150005" w:tentative="1">
      <w:start w:val="1"/>
      <w:numFmt w:val="bullet"/>
      <w:lvlText w:val=""/>
      <w:lvlJc w:val="left"/>
      <w:pPr>
        <w:ind w:left="7188" w:hanging="360"/>
      </w:pPr>
      <w:rPr>
        <w:rFonts w:ascii="Wingdings" w:hAnsi="Wingdings" w:hint="default"/>
      </w:rPr>
    </w:lvl>
  </w:abstractNum>
  <w:abstractNum w:abstractNumId="44" w15:restartNumberingAfterBreak="0">
    <w:nsid w:val="7AFC798A"/>
    <w:multiLevelType w:val="hybridMultilevel"/>
    <w:tmpl w:val="F0C41AC2"/>
    <w:lvl w:ilvl="0" w:tplc="CBE80660">
      <w:start w:val="2"/>
      <w:numFmt w:val="bullet"/>
      <w:lvlText w:val=""/>
      <w:lvlJc w:val="left"/>
      <w:pPr>
        <w:ind w:left="720" w:hanging="360"/>
      </w:pPr>
      <w:rPr>
        <w:rFonts w:ascii="Symbol" w:eastAsiaTheme="minorHAnsi" w:hAnsi="Symbol" w:cstheme="minorBid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 w15:restartNumberingAfterBreak="0">
    <w:nsid w:val="7C1E5E56"/>
    <w:multiLevelType w:val="hybridMultilevel"/>
    <w:tmpl w:val="F84AEFFE"/>
    <w:lvl w:ilvl="0" w:tplc="B77E0BC6">
      <w:start w:val="1"/>
      <w:numFmt w:val="decimal"/>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46" w15:restartNumberingAfterBreak="0">
    <w:nsid w:val="7C521907"/>
    <w:multiLevelType w:val="hybridMultilevel"/>
    <w:tmpl w:val="0068FF6E"/>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7" w15:restartNumberingAfterBreak="0">
    <w:nsid w:val="7EE01A64"/>
    <w:multiLevelType w:val="hybridMultilevel"/>
    <w:tmpl w:val="262A6A06"/>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8" w15:restartNumberingAfterBreak="0">
    <w:nsid w:val="7FFD6244"/>
    <w:multiLevelType w:val="hybridMultilevel"/>
    <w:tmpl w:val="10E471D8"/>
    <w:lvl w:ilvl="0" w:tplc="F50A2ECC">
      <w:start w:val="1"/>
      <w:numFmt w:val="upperLetter"/>
      <w:lvlText w:val="%1."/>
      <w:lvlJc w:val="left"/>
      <w:pPr>
        <w:ind w:left="2125" w:hanging="360"/>
      </w:pPr>
      <w:rPr>
        <w:b w:val="0"/>
      </w:rPr>
    </w:lvl>
    <w:lvl w:ilvl="1" w:tplc="AE62800E">
      <w:start w:val="1"/>
      <w:numFmt w:val="lowerLetter"/>
      <w:lvlText w:val="%2."/>
      <w:lvlJc w:val="left"/>
      <w:pPr>
        <w:ind w:left="2845" w:hanging="360"/>
      </w:pPr>
    </w:lvl>
    <w:lvl w:ilvl="2" w:tplc="11CC0E7E">
      <w:start w:val="1"/>
      <w:numFmt w:val="lowerRoman"/>
      <w:lvlText w:val="%3."/>
      <w:lvlJc w:val="right"/>
      <w:pPr>
        <w:ind w:left="3565" w:hanging="180"/>
      </w:pPr>
    </w:lvl>
    <w:lvl w:ilvl="3" w:tplc="775ED504">
      <w:start w:val="1"/>
      <w:numFmt w:val="decimal"/>
      <w:lvlText w:val="%4."/>
      <w:lvlJc w:val="left"/>
      <w:pPr>
        <w:ind w:left="4285" w:hanging="360"/>
      </w:pPr>
    </w:lvl>
    <w:lvl w:ilvl="4" w:tplc="778EE56E">
      <w:start w:val="1"/>
      <w:numFmt w:val="lowerLetter"/>
      <w:lvlText w:val="%5."/>
      <w:lvlJc w:val="left"/>
      <w:pPr>
        <w:ind w:left="5005" w:hanging="360"/>
      </w:pPr>
    </w:lvl>
    <w:lvl w:ilvl="5" w:tplc="309C510C">
      <w:start w:val="1"/>
      <w:numFmt w:val="lowerRoman"/>
      <w:lvlText w:val="%6."/>
      <w:lvlJc w:val="right"/>
      <w:pPr>
        <w:ind w:left="5725" w:hanging="180"/>
      </w:pPr>
    </w:lvl>
    <w:lvl w:ilvl="6" w:tplc="A6242A06">
      <w:start w:val="1"/>
      <w:numFmt w:val="decimal"/>
      <w:lvlText w:val="%7."/>
      <w:lvlJc w:val="left"/>
      <w:pPr>
        <w:ind w:left="6445" w:hanging="360"/>
      </w:pPr>
    </w:lvl>
    <w:lvl w:ilvl="7" w:tplc="ADE6EB32">
      <w:start w:val="1"/>
      <w:numFmt w:val="lowerLetter"/>
      <w:lvlText w:val="%8."/>
      <w:lvlJc w:val="left"/>
      <w:pPr>
        <w:ind w:left="7165" w:hanging="360"/>
      </w:pPr>
    </w:lvl>
    <w:lvl w:ilvl="8" w:tplc="8E9C79D4">
      <w:start w:val="1"/>
      <w:numFmt w:val="lowerRoman"/>
      <w:lvlText w:val="%9."/>
      <w:lvlJc w:val="right"/>
      <w:pPr>
        <w:ind w:left="7885" w:hanging="180"/>
      </w:pPr>
    </w:lvl>
  </w:abstractNum>
  <w:num w:numId="1" w16cid:durableId="1597904674">
    <w:abstractNumId w:val="9"/>
  </w:num>
  <w:num w:numId="2" w16cid:durableId="696547362">
    <w:abstractNumId w:val="31"/>
  </w:num>
  <w:num w:numId="3" w16cid:durableId="1869222873">
    <w:abstractNumId w:val="45"/>
  </w:num>
  <w:num w:numId="4" w16cid:durableId="765223711">
    <w:abstractNumId w:val="35"/>
  </w:num>
  <w:num w:numId="5" w16cid:durableId="1859393560">
    <w:abstractNumId w:val="37"/>
  </w:num>
  <w:num w:numId="6" w16cid:durableId="12462334">
    <w:abstractNumId w:val="12"/>
  </w:num>
  <w:num w:numId="7" w16cid:durableId="1699433921">
    <w:abstractNumId w:val="36"/>
  </w:num>
  <w:num w:numId="8" w16cid:durableId="579145953">
    <w:abstractNumId w:val="23"/>
  </w:num>
  <w:num w:numId="9" w16cid:durableId="457845199">
    <w:abstractNumId w:val="0"/>
  </w:num>
  <w:num w:numId="10" w16cid:durableId="614871375">
    <w:abstractNumId w:val="46"/>
  </w:num>
  <w:num w:numId="11" w16cid:durableId="1477379881">
    <w:abstractNumId w:val="11"/>
  </w:num>
  <w:num w:numId="12" w16cid:durableId="806119431">
    <w:abstractNumId w:val="27"/>
  </w:num>
  <w:num w:numId="13" w16cid:durableId="577253963">
    <w:abstractNumId w:val="30"/>
  </w:num>
  <w:num w:numId="14" w16cid:durableId="42218609">
    <w:abstractNumId w:val="25"/>
  </w:num>
  <w:num w:numId="15" w16cid:durableId="220100898">
    <w:abstractNumId w:val="42"/>
  </w:num>
  <w:num w:numId="16" w16cid:durableId="1293637815">
    <w:abstractNumId w:val="18"/>
  </w:num>
  <w:num w:numId="17" w16cid:durableId="461732615">
    <w:abstractNumId w:val="5"/>
  </w:num>
  <w:num w:numId="18" w16cid:durableId="311907466">
    <w:abstractNumId w:val="21"/>
  </w:num>
  <w:num w:numId="19" w16cid:durableId="1636064392">
    <w:abstractNumId w:val="47"/>
  </w:num>
  <w:num w:numId="20" w16cid:durableId="982734635">
    <w:abstractNumId w:val="22"/>
  </w:num>
  <w:num w:numId="21" w16cid:durableId="814877182">
    <w:abstractNumId w:val="19"/>
  </w:num>
  <w:num w:numId="22" w16cid:durableId="1296837055">
    <w:abstractNumId w:val="10"/>
  </w:num>
  <w:num w:numId="23" w16cid:durableId="17434870">
    <w:abstractNumId w:val="39"/>
  </w:num>
  <w:num w:numId="24" w16cid:durableId="1631671284">
    <w:abstractNumId w:val="26"/>
  </w:num>
  <w:num w:numId="25" w16cid:durableId="1601836864">
    <w:abstractNumId w:val="7"/>
  </w:num>
  <w:num w:numId="26" w16cid:durableId="1767731004">
    <w:abstractNumId w:val="4"/>
  </w:num>
  <w:num w:numId="27" w16cid:durableId="439881234">
    <w:abstractNumId w:val="17"/>
  </w:num>
  <w:num w:numId="28" w16cid:durableId="1852643888">
    <w:abstractNumId w:val="41"/>
  </w:num>
  <w:num w:numId="29" w16cid:durableId="1621300484">
    <w:abstractNumId w:val="24"/>
  </w:num>
  <w:num w:numId="30" w16cid:durableId="1994523054">
    <w:abstractNumId w:val="14"/>
  </w:num>
  <w:num w:numId="31" w16cid:durableId="1516387583">
    <w:abstractNumId w:val="13"/>
  </w:num>
  <w:num w:numId="32" w16cid:durableId="155147965">
    <w:abstractNumId w:val="6"/>
  </w:num>
  <w:num w:numId="33" w16cid:durableId="1297445391">
    <w:abstractNumId w:val="16"/>
  </w:num>
  <w:num w:numId="34" w16cid:durableId="2029677435">
    <w:abstractNumId w:val="2"/>
  </w:num>
  <w:num w:numId="35" w16cid:durableId="1861045872">
    <w:abstractNumId w:val="33"/>
  </w:num>
  <w:num w:numId="36" w16cid:durableId="1683896799">
    <w:abstractNumId w:val="44"/>
  </w:num>
  <w:num w:numId="37" w16cid:durableId="709962344">
    <w:abstractNumId w:val="48"/>
  </w:num>
  <w:num w:numId="38" w16cid:durableId="502357250">
    <w:abstractNumId w:val="38"/>
  </w:num>
  <w:num w:numId="39" w16cid:durableId="1651982519">
    <w:abstractNumId w:val="3"/>
  </w:num>
  <w:num w:numId="40" w16cid:durableId="2006661578">
    <w:abstractNumId w:val="40"/>
  </w:num>
  <w:num w:numId="41" w16cid:durableId="1276255818">
    <w:abstractNumId w:val="15"/>
  </w:num>
  <w:num w:numId="42" w16cid:durableId="83651353">
    <w:abstractNumId w:val="29"/>
  </w:num>
  <w:num w:numId="43" w16cid:durableId="359356006">
    <w:abstractNumId w:val="28"/>
  </w:num>
  <w:num w:numId="44" w16cid:durableId="1184708133">
    <w:abstractNumId w:val="43"/>
  </w:num>
  <w:num w:numId="45" w16cid:durableId="1791511329">
    <w:abstractNumId w:val="32"/>
  </w:num>
  <w:num w:numId="46" w16cid:durableId="1921257950">
    <w:abstractNumId w:val="1"/>
  </w:num>
  <w:num w:numId="47" w16cid:durableId="3477851">
    <w:abstractNumId w:val="34"/>
  </w:num>
  <w:num w:numId="48" w16cid:durableId="1643853157">
    <w:abstractNumId w:val="20"/>
  </w:num>
  <w:num w:numId="49" w16cid:durableId="680010136">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F5A6D"/>
    <w:rsid w:val="00014CDC"/>
    <w:rsid w:val="00016ECE"/>
    <w:rsid w:val="00026DB7"/>
    <w:rsid w:val="000278C2"/>
    <w:rsid w:val="00043121"/>
    <w:rsid w:val="00057197"/>
    <w:rsid w:val="000604B3"/>
    <w:rsid w:val="000745B0"/>
    <w:rsid w:val="000813C3"/>
    <w:rsid w:val="000817FF"/>
    <w:rsid w:val="00085DA6"/>
    <w:rsid w:val="000A28A2"/>
    <w:rsid w:val="000A7934"/>
    <w:rsid w:val="000E2620"/>
    <w:rsid w:val="000F4038"/>
    <w:rsid w:val="000F4DCC"/>
    <w:rsid w:val="00101313"/>
    <w:rsid w:val="00110C56"/>
    <w:rsid w:val="001226DC"/>
    <w:rsid w:val="00135864"/>
    <w:rsid w:val="001C7283"/>
    <w:rsid w:val="00203CBA"/>
    <w:rsid w:val="0021302F"/>
    <w:rsid w:val="002B40B0"/>
    <w:rsid w:val="002C2DDA"/>
    <w:rsid w:val="002C7986"/>
    <w:rsid w:val="002D2AA0"/>
    <w:rsid w:val="002E219B"/>
    <w:rsid w:val="002E7A96"/>
    <w:rsid w:val="002F033A"/>
    <w:rsid w:val="00335A75"/>
    <w:rsid w:val="003541D2"/>
    <w:rsid w:val="00380DC2"/>
    <w:rsid w:val="00395D4F"/>
    <w:rsid w:val="003C513B"/>
    <w:rsid w:val="003D77C6"/>
    <w:rsid w:val="004071BA"/>
    <w:rsid w:val="0041227E"/>
    <w:rsid w:val="00413A98"/>
    <w:rsid w:val="00430160"/>
    <w:rsid w:val="004561EB"/>
    <w:rsid w:val="0048015B"/>
    <w:rsid w:val="004D282F"/>
    <w:rsid w:val="0052608F"/>
    <w:rsid w:val="00537297"/>
    <w:rsid w:val="00574127"/>
    <w:rsid w:val="005D1F59"/>
    <w:rsid w:val="006435E2"/>
    <w:rsid w:val="0065370D"/>
    <w:rsid w:val="00682EA8"/>
    <w:rsid w:val="006943E5"/>
    <w:rsid w:val="006C5384"/>
    <w:rsid w:val="006E5DD2"/>
    <w:rsid w:val="00701A65"/>
    <w:rsid w:val="0072221C"/>
    <w:rsid w:val="00734BF9"/>
    <w:rsid w:val="00742AF8"/>
    <w:rsid w:val="00755515"/>
    <w:rsid w:val="007919CB"/>
    <w:rsid w:val="007B3034"/>
    <w:rsid w:val="007C6FC4"/>
    <w:rsid w:val="007E1CAB"/>
    <w:rsid w:val="0086458A"/>
    <w:rsid w:val="008D7595"/>
    <w:rsid w:val="008E4DF2"/>
    <w:rsid w:val="008F448A"/>
    <w:rsid w:val="009647AF"/>
    <w:rsid w:val="00966ECE"/>
    <w:rsid w:val="00975F04"/>
    <w:rsid w:val="009933E6"/>
    <w:rsid w:val="009953D6"/>
    <w:rsid w:val="00A03340"/>
    <w:rsid w:val="00A522DA"/>
    <w:rsid w:val="00A73202"/>
    <w:rsid w:val="00A76F41"/>
    <w:rsid w:val="00AD6FD9"/>
    <w:rsid w:val="00B26202"/>
    <w:rsid w:val="00B26438"/>
    <w:rsid w:val="00B45507"/>
    <w:rsid w:val="00B73705"/>
    <w:rsid w:val="00BC3A65"/>
    <w:rsid w:val="00BF196C"/>
    <w:rsid w:val="00C05B1A"/>
    <w:rsid w:val="00C10415"/>
    <w:rsid w:val="00C5543A"/>
    <w:rsid w:val="00CB6FFA"/>
    <w:rsid w:val="00CC78E2"/>
    <w:rsid w:val="00D352DB"/>
    <w:rsid w:val="00D6339D"/>
    <w:rsid w:val="00D656AC"/>
    <w:rsid w:val="00D77A9C"/>
    <w:rsid w:val="00D939FB"/>
    <w:rsid w:val="00DD3E68"/>
    <w:rsid w:val="00DD3FE2"/>
    <w:rsid w:val="00DE2F4D"/>
    <w:rsid w:val="00E01A8E"/>
    <w:rsid w:val="00E027B1"/>
    <w:rsid w:val="00E0640C"/>
    <w:rsid w:val="00E147BD"/>
    <w:rsid w:val="00E163D8"/>
    <w:rsid w:val="00E32CCF"/>
    <w:rsid w:val="00EA6BFB"/>
    <w:rsid w:val="00EA7FC7"/>
    <w:rsid w:val="00EB054A"/>
    <w:rsid w:val="00EC4B73"/>
    <w:rsid w:val="00EF4C88"/>
    <w:rsid w:val="00EF5A6D"/>
    <w:rsid w:val="00F248D1"/>
    <w:rsid w:val="00F4105E"/>
    <w:rsid w:val="00F56FE7"/>
    <w:rsid w:val="00F73300"/>
    <w:rsid w:val="00F8280A"/>
    <w:rsid w:val="00F849C8"/>
    <w:rsid w:val="00FA277C"/>
    <w:rsid w:val="00FE1E9C"/>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19650"/>
  <w15:chartTrackingRefBased/>
  <w15:docId w15:val="{692B5FB5-3275-4AA6-BF14-A3D3A30D524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style>
  <w:style w:type="paragraph" w:styleId="Nagwek1">
    <w:name w:val="heading 1"/>
    <w:basedOn w:val="Normalny"/>
    <w:link w:val="Nagwek1Znak"/>
    <w:uiPriority w:val="9"/>
    <w:qFormat/>
    <w:rsid w:val="004071BA"/>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pl-PL"/>
    </w:rPr>
  </w:style>
  <w:style w:type="paragraph" w:styleId="Nagwek2">
    <w:name w:val="heading 2"/>
    <w:basedOn w:val="Normalny"/>
    <w:next w:val="Normalny"/>
    <w:link w:val="Nagwek2Znak"/>
    <w:uiPriority w:val="9"/>
    <w:unhideWhenUsed/>
    <w:qFormat/>
    <w:rsid w:val="00755515"/>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Nagwek3">
    <w:name w:val="heading 3"/>
    <w:basedOn w:val="Normalny"/>
    <w:next w:val="Normalny"/>
    <w:link w:val="Nagwek3Znak"/>
    <w:uiPriority w:val="9"/>
    <w:unhideWhenUsed/>
    <w:qFormat/>
    <w:rsid w:val="001226DC"/>
    <w:pPr>
      <w:keepNext/>
      <w:keepLines/>
      <w:spacing w:before="40" w:after="0"/>
      <w:outlineLvl w:val="2"/>
    </w:pPr>
    <w:rPr>
      <w:rFonts w:asciiTheme="majorHAnsi" w:eastAsiaTheme="majorEastAsia" w:hAnsiTheme="majorHAnsi" w:cstheme="majorBidi"/>
      <w:color w:val="1F4D78" w:themeColor="accent1" w:themeShade="7F"/>
      <w:sz w:val="24"/>
      <w:szCs w:val="24"/>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uiPriority w:val="9"/>
    <w:rsid w:val="004071BA"/>
    <w:rPr>
      <w:rFonts w:ascii="Times New Roman" w:eastAsia="Times New Roman" w:hAnsi="Times New Roman" w:cs="Times New Roman"/>
      <w:b/>
      <w:bCs/>
      <w:kern w:val="36"/>
      <w:sz w:val="48"/>
      <w:szCs w:val="48"/>
      <w:lang w:eastAsia="pl-PL"/>
    </w:rPr>
  </w:style>
  <w:style w:type="character" w:styleId="Hipercze">
    <w:name w:val="Hyperlink"/>
    <w:basedOn w:val="Domylnaczcionkaakapitu"/>
    <w:uiPriority w:val="99"/>
    <w:unhideWhenUsed/>
    <w:rsid w:val="004071BA"/>
    <w:rPr>
      <w:color w:val="0000FF"/>
      <w:u w:val="single"/>
    </w:rPr>
  </w:style>
  <w:style w:type="paragraph" w:styleId="Akapitzlist">
    <w:name w:val="List Paragraph"/>
    <w:aliases w:val="Fiche List Paragraph,Dot pt,F5 List Paragraph,List Paragraph1,No Spacing1,List Paragraph Char Char Char,Indicator Text,Numbered Para 1,Bullet Points,MAIN CONTENT,List Paragraph12,Bullet 1,OBC Bullet,Colorful List - Accent 11,FooterText"/>
    <w:basedOn w:val="Normalny"/>
    <w:link w:val="AkapitzlistZnak"/>
    <w:uiPriority w:val="34"/>
    <w:qFormat/>
    <w:rsid w:val="00E163D8"/>
    <w:pPr>
      <w:ind w:left="720"/>
      <w:contextualSpacing/>
    </w:pPr>
  </w:style>
  <w:style w:type="paragraph" w:customStyle="1" w:styleId="mb-3">
    <w:name w:val="mb-3"/>
    <w:basedOn w:val="Normalny"/>
    <w:rsid w:val="00FA277C"/>
    <w:pPr>
      <w:spacing w:before="100" w:beforeAutospacing="1" w:after="100" w:afterAutospacing="1" w:line="240" w:lineRule="auto"/>
    </w:pPr>
    <w:rPr>
      <w:rFonts w:ascii="Times New Roman" w:eastAsia="Times New Roman" w:hAnsi="Times New Roman" w:cs="Times New Roman"/>
      <w:sz w:val="24"/>
      <w:szCs w:val="24"/>
      <w:lang w:eastAsia="pl-PL"/>
    </w:rPr>
  </w:style>
  <w:style w:type="character" w:customStyle="1" w:styleId="pdauthorlist">
    <w:name w:val="pdauthorlist"/>
    <w:basedOn w:val="Domylnaczcionkaakapitu"/>
    <w:rsid w:val="00FA277C"/>
  </w:style>
  <w:style w:type="paragraph" w:styleId="Bezodstpw">
    <w:name w:val="No Spacing"/>
    <w:uiPriority w:val="1"/>
    <w:qFormat/>
    <w:rsid w:val="009647AF"/>
    <w:pPr>
      <w:spacing w:after="0" w:line="240" w:lineRule="auto"/>
    </w:pPr>
  </w:style>
  <w:style w:type="paragraph" w:customStyle="1" w:styleId="Default">
    <w:name w:val="Default"/>
    <w:rsid w:val="009647AF"/>
    <w:pPr>
      <w:autoSpaceDE w:val="0"/>
      <w:autoSpaceDN w:val="0"/>
      <w:adjustRightInd w:val="0"/>
      <w:spacing w:after="0" w:line="240" w:lineRule="auto"/>
    </w:pPr>
    <w:rPr>
      <w:rFonts w:ascii="Segoe UI" w:hAnsi="Segoe UI" w:cs="Segoe UI"/>
      <w:color w:val="000000"/>
      <w:sz w:val="24"/>
      <w:szCs w:val="24"/>
    </w:rPr>
  </w:style>
  <w:style w:type="paragraph" w:styleId="Nagwek">
    <w:name w:val="header"/>
    <w:basedOn w:val="Normalny"/>
    <w:link w:val="NagwekZnak"/>
    <w:uiPriority w:val="99"/>
    <w:unhideWhenUsed/>
    <w:rsid w:val="003C513B"/>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3C513B"/>
  </w:style>
  <w:style w:type="paragraph" w:styleId="Stopka">
    <w:name w:val="footer"/>
    <w:basedOn w:val="Normalny"/>
    <w:link w:val="StopkaZnak"/>
    <w:uiPriority w:val="99"/>
    <w:unhideWhenUsed/>
    <w:rsid w:val="003C513B"/>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3C513B"/>
  </w:style>
  <w:style w:type="paragraph" w:styleId="NormalnyWeb">
    <w:name w:val="Normal (Web)"/>
    <w:basedOn w:val="Normalny"/>
    <w:uiPriority w:val="99"/>
    <w:unhideWhenUsed/>
    <w:rsid w:val="00E147BD"/>
    <w:pPr>
      <w:spacing w:before="100" w:beforeAutospacing="1" w:after="100" w:afterAutospacing="1" w:line="240" w:lineRule="auto"/>
    </w:pPr>
    <w:rPr>
      <w:rFonts w:ascii="Times New Roman" w:eastAsia="Times New Roman" w:hAnsi="Times New Roman" w:cs="Times New Roman"/>
      <w:sz w:val="24"/>
      <w:szCs w:val="24"/>
      <w:lang w:eastAsia="pl-PL"/>
    </w:rPr>
  </w:style>
  <w:style w:type="paragraph" w:styleId="Tekstprzypisudolnego">
    <w:name w:val="footnote text"/>
    <w:basedOn w:val="Normalny"/>
    <w:link w:val="TekstprzypisudolnegoZnak"/>
    <w:uiPriority w:val="99"/>
    <w:semiHidden/>
    <w:unhideWhenUsed/>
    <w:rsid w:val="00E147BD"/>
    <w:pPr>
      <w:spacing w:after="0" w:line="240" w:lineRule="auto"/>
    </w:pPr>
    <w:rPr>
      <w:sz w:val="20"/>
      <w:szCs w:val="20"/>
    </w:rPr>
  </w:style>
  <w:style w:type="character" w:customStyle="1" w:styleId="TekstprzypisudolnegoZnak">
    <w:name w:val="Tekst przypisu dolnego Znak"/>
    <w:basedOn w:val="Domylnaczcionkaakapitu"/>
    <w:link w:val="Tekstprzypisudolnego"/>
    <w:uiPriority w:val="99"/>
    <w:semiHidden/>
    <w:rsid w:val="00E147BD"/>
    <w:rPr>
      <w:sz w:val="20"/>
      <w:szCs w:val="20"/>
    </w:rPr>
  </w:style>
  <w:style w:type="character" w:styleId="Odwoanieprzypisudolnego">
    <w:name w:val="footnote reference"/>
    <w:basedOn w:val="Domylnaczcionkaakapitu"/>
    <w:uiPriority w:val="99"/>
    <w:semiHidden/>
    <w:unhideWhenUsed/>
    <w:rsid w:val="00E147BD"/>
    <w:rPr>
      <w:vertAlign w:val="superscript"/>
    </w:rPr>
  </w:style>
  <w:style w:type="paragraph" w:customStyle="1" w:styleId="Pa7">
    <w:name w:val="Pa7"/>
    <w:basedOn w:val="Normalny"/>
    <w:next w:val="Normalny"/>
    <w:uiPriority w:val="99"/>
    <w:rsid w:val="00C05B1A"/>
    <w:pPr>
      <w:autoSpaceDE w:val="0"/>
      <w:autoSpaceDN w:val="0"/>
      <w:adjustRightInd w:val="0"/>
      <w:spacing w:after="0" w:line="241" w:lineRule="atLeast"/>
    </w:pPr>
    <w:rPr>
      <w:rFonts w:ascii="Calibri" w:hAnsi="Calibri" w:cs="Calibri"/>
      <w:sz w:val="24"/>
      <w:szCs w:val="24"/>
    </w:rPr>
  </w:style>
  <w:style w:type="character" w:customStyle="1" w:styleId="A3">
    <w:name w:val="A3"/>
    <w:uiPriority w:val="99"/>
    <w:rsid w:val="00C05B1A"/>
    <w:rPr>
      <w:i/>
      <w:iCs/>
      <w:color w:val="000000"/>
      <w:sz w:val="22"/>
      <w:szCs w:val="22"/>
    </w:rPr>
  </w:style>
  <w:style w:type="paragraph" w:customStyle="1" w:styleId="Pa9">
    <w:name w:val="Pa9"/>
    <w:basedOn w:val="Normalny"/>
    <w:next w:val="Normalny"/>
    <w:uiPriority w:val="99"/>
    <w:rsid w:val="005D1F59"/>
    <w:pPr>
      <w:autoSpaceDE w:val="0"/>
      <w:autoSpaceDN w:val="0"/>
      <w:adjustRightInd w:val="0"/>
      <w:spacing w:after="0" w:line="241" w:lineRule="atLeast"/>
    </w:pPr>
    <w:rPr>
      <w:rFonts w:ascii="Palatino Linotype" w:hAnsi="Palatino Linotype"/>
      <w:sz w:val="24"/>
      <w:szCs w:val="24"/>
    </w:rPr>
  </w:style>
  <w:style w:type="character" w:customStyle="1" w:styleId="longtext">
    <w:name w:val="long_text"/>
    <w:basedOn w:val="Domylnaczcionkaakapitu"/>
    <w:rsid w:val="00E0640C"/>
  </w:style>
  <w:style w:type="character" w:customStyle="1" w:styleId="hps">
    <w:name w:val="hps"/>
    <w:basedOn w:val="Domylnaczcionkaakapitu"/>
    <w:rsid w:val="00E0640C"/>
  </w:style>
  <w:style w:type="character" w:customStyle="1" w:styleId="Nagwek2Znak">
    <w:name w:val="Nagłówek 2 Znak"/>
    <w:basedOn w:val="Domylnaczcionkaakapitu"/>
    <w:link w:val="Nagwek2"/>
    <w:uiPriority w:val="9"/>
    <w:rsid w:val="00755515"/>
    <w:rPr>
      <w:rFonts w:asciiTheme="majorHAnsi" w:eastAsiaTheme="majorEastAsia" w:hAnsiTheme="majorHAnsi" w:cstheme="majorBidi"/>
      <w:color w:val="2E74B5" w:themeColor="accent1" w:themeShade="BF"/>
      <w:sz w:val="26"/>
      <w:szCs w:val="26"/>
    </w:rPr>
  </w:style>
  <w:style w:type="character" w:customStyle="1" w:styleId="AkapitzlistZnak">
    <w:name w:val="Akapit z listą Znak"/>
    <w:aliases w:val="Fiche List Paragraph Znak,Dot pt Znak,F5 List Paragraph Znak,List Paragraph1 Znak,No Spacing1 Znak,List Paragraph Char Char Char Znak,Indicator Text Znak,Numbered Para 1 Znak,Bullet Points Znak,MAIN CONTENT Znak,List Paragraph12 Znak"/>
    <w:basedOn w:val="Domylnaczcionkaakapitu"/>
    <w:link w:val="Akapitzlist"/>
    <w:uiPriority w:val="34"/>
    <w:qFormat/>
    <w:locked/>
    <w:rsid w:val="00734BF9"/>
  </w:style>
  <w:style w:type="character" w:customStyle="1" w:styleId="Nagwek3Znak">
    <w:name w:val="Nagłówek 3 Znak"/>
    <w:basedOn w:val="Domylnaczcionkaakapitu"/>
    <w:link w:val="Nagwek3"/>
    <w:uiPriority w:val="9"/>
    <w:rsid w:val="001226DC"/>
    <w:rPr>
      <w:rFonts w:asciiTheme="majorHAnsi" w:eastAsiaTheme="majorEastAsia" w:hAnsiTheme="majorHAnsi" w:cstheme="majorBidi"/>
      <w:color w:val="1F4D78" w:themeColor="accent1" w:themeShade="7F"/>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75852914">
      <w:bodyDiv w:val="1"/>
      <w:marLeft w:val="0"/>
      <w:marRight w:val="0"/>
      <w:marTop w:val="0"/>
      <w:marBottom w:val="0"/>
      <w:divBdr>
        <w:top w:val="none" w:sz="0" w:space="0" w:color="auto"/>
        <w:left w:val="none" w:sz="0" w:space="0" w:color="auto"/>
        <w:bottom w:val="none" w:sz="0" w:space="0" w:color="auto"/>
        <w:right w:val="none" w:sz="0" w:space="0" w:color="auto"/>
      </w:divBdr>
    </w:div>
    <w:div w:id="861743817">
      <w:bodyDiv w:val="1"/>
      <w:marLeft w:val="0"/>
      <w:marRight w:val="0"/>
      <w:marTop w:val="0"/>
      <w:marBottom w:val="0"/>
      <w:divBdr>
        <w:top w:val="none" w:sz="0" w:space="0" w:color="auto"/>
        <w:left w:val="none" w:sz="0" w:space="0" w:color="auto"/>
        <w:bottom w:val="none" w:sz="0" w:space="0" w:color="auto"/>
        <w:right w:val="none" w:sz="0" w:space="0" w:color="auto"/>
      </w:divBdr>
      <w:divsChild>
        <w:div w:id="195627057">
          <w:marLeft w:val="0"/>
          <w:marRight w:val="0"/>
          <w:marTop w:val="0"/>
          <w:marBottom w:val="0"/>
          <w:divBdr>
            <w:top w:val="none" w:sz="0" w:space="0" w:color="auto"/>
            <w:left w:val="none" w:sz="0" w:space="0" w:color="auto"/>
            <w:bottom w:val="none" w:sz="0" w:space="0" w:color="auto"/>
            <w:right w:val="none" w:sz="0" w:space="0" w:color="auto"/>
          </w:divBdr>
        </w:div>
      </w:divsChild>
    </w:div>
    <w:div w:id="987053071">
      <w:bodyDiv w:val="1"/>
      <w:marLeft w:val="0"/>
      <w:marRight w:val="0"/>
      <w:marTop w:val="0"/>
      <w:marBottom w:val="0"/>
      <w:divBdr>
        <w:top w:val="none" w:sz="0" w:space="0" w:color="auto"/>
        <w:left w:val="none" w:sz="0" w:space="0" w:color="auto"/>
        <w:bottom w:val="none" w:sz="0" w:space="0" w:color="auto"/>
        <w:right w:val="none" w:sz="0" w:space="0" w:color="auto"/>
      </w:divBdr>
      <w:divsChild>
        <w:div w:id="41516680">
          <w:marLeft w:val="0"/>
          <w:marRight w:val="0"/>
          <w:marTop w:val="0"/>
          <w:marBottom w:val="150"/>
          <w:divBdr>
            <w:top w:val="none" w:sz="0" w:space="0" w:color="auto"/>
            <w:left w:val="none" w:sz="0" w:space="0" w:color="auto"/>
            <w:bottom w:val="none" w:sz="0" w:space="0" w:color="auto"/>
            <w:right w:val="none" w:sz="0" w:space="0" w:color="auto"/>
          </w:divBdr>
        </w:div>
        <w:div w:id="1563520126">
          <w:marLeft w:val="0"/>
          <w:marRight w:val="0"/>
          <w:marTop w:val="0"/>
          <w:marBottom w:val="330"/>
          <w:divBdr>
            <w:top w:val="none" w:sz="0" w:space="0" w:color="auto"/>
            <w:left w:val="none" w:sz="0" w:space="0" w:color="auto"/>
            <w:bottom w:val="none" w:sz="0" w:space="0" w:color="auto"/>
            <w:right w:val="none" w:sz="0" w:space="0" w:color="auto"/>
          </w:divBdr>
        </w:div>
      </w:divsChild>
    </w:div>
    <w:div w:id="1538817290">
      <w:bodyDiv w:val="1"/>
      <w:marLeft w:val="0"/>
      <w:marRight w:val="0"/>
      <w:marTop w:val="0"/>
      <w:marBottom w:val="0"/>
      <w:divBdr>
        <w:top w:val="none" w:sz="0" w:space="0" w:color="auto"/>
        <w:left w:val="none" w:sz="0" w:space="0" w:color="auto"/>
        <w:bottom w:val="none" w:sz="0" w:space="0" w:color="auto"/>
        <w:right w:val="none" w:sz="0" w:space="0" w:color="auto"/>
      </w:divBdr>
    </w:div>
    <w:div w:id="1863350601">
      <w:bodyDiv w:val="1"/>
      <w:marLeft w:val="0"/>
      <w:marRight w:val="0"/>
      <w:marTop w:val="0"/>
      <w:marBottom w:val="0"/>
      <w:divBdr>
        <w:top w:val="none" w:sz="0" w:space="0" w:color="auto"/>
        <w:left w:val="none" w:sz="0" w:space="0" w:color="auto"/>
        <w:bottom w:val="none" w:sz="0" w:space="0" w:color="auto"/>
        <w:right w:val="none" w:sz="0" w:space="0" w:color="auto"/>
      </w:divBdr>
    </w:div>
    <w:div w:id="1947737954">
      <w:bodyDiv w:val="1"/>
      <w:marLeft w:val="0"/>
      <w:marRight w:val="0"/>
      <w:marTop w:val="0"/>
      <w:marBottom w:val="0"/>
      <w:divBdr>
        <w:top w:val="none" w:sz="0" w:space="0" w:color="auto"/>
        <w:left w:val="none" w:sz="0" w:space="0" w:color="auto"/>
        <w:bottom w:val="none" w:sz="0" w:space="0" w:color="auto"/>
        <w:right w:val="none" w:sz="0" w:space="0" w:color="auto"/>
      </w:divBdr>
    </w:div>
    <w:div w:id="196542909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theme" Target="theme/theme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fontTable" Target="fontTable.xml"/><Relationship Id="rId5" Type="http://schemas.openxmlformats.org/officeDocument/2006/relationships/styles" Target="styles.xml"/><Relationship Id="rId10" Type="http://schemas.openxmlformats.org/officeDocument/2006/relationships/header" Target="header1.xml"/><Relationship Id="rId4" Type="http://schemas.openxmlformats.org/officeDocument/2006/relationships/numbering" Target="numbering.xml"/><Relationship Id="rId9" Type="http://schemas.openxmlformats.org/officeDocument/2006/relationships/endnotes" Target="endnotes.xml"/></Relationships>
</file>

<file path=word/_rels/header1.xml.rels><?xml version="1.0" encoding="UTF-8" standalone="yes"?>
<Relationships xmlns="http://schemas.openxmlformats.org/package/2006/relationships"><Relationship Id="rId2" Type="http://schemas.openxmlformats.org/officeDocument/2006/relationships/image" Target="media/image2.emf"/><Relationship Id="rId1" Type="http://schemas.openxmlformats.org/officeDocument/2006/relationships/image" Target="media/image1.emf"/></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kument" ma:contentTypeID="0x010100717D99CA1058794A92DCB8D7B987F5F0" ma:contentTypeVersion="16" ma:contentTypeDescription="Utwórz nowy dokument." ma:contentTypeScope="" ma:versionID="ab56cb5faae9c3feb409c4578238dc33">
  <xsd:schema xmlns:xsd="http://www.w3.org/2001/XMLSchema" xmlns:xs="http://www.w3.org/2001/XMLSchema" xmlns:p="http://schemas.microsoft.com/office/2006/metadata/properties" xmlns:ns2="4e81d82d-ae07-4398-8985-e3b237c18d4f" xmlns:ns3="0debd9ba-df37-4ccf-b0b1-ab08a91e6a6a" targetNamespace="http://schemas.microsoft.com/office/2006/metadata/properties" ma:root="true" ma:fieldsID="f13b7340eec1bff03f5f68284f655c13" ns2:_="" ns3:_="">
    <xsd:import namespace="4e81d82d-ae07-4398-8985-e3b237c18d4f"/>
    <xsd:import namespace="0debd9ba-df37-4ccf-b0b1-ab08a91e6a6a"/>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AutoTags" minOccurs="0"/>
                <xsd:element ref="ns2:MediaServiceGenerationTime" minOccurs="0"/>
                <xsd:element ref="ns2:MediaServiceEventHashCode" minOccurs="0"/>
                <xsd:element ref="ns2:MediaServiceDateTaken" minOccurs="0"/>
                <xsd:element ref="ns2:MediaLengthInSeconds" minOccurs="0"/>
                <xsd:element ref="ns2:MediaServiceAutoKeyPoints" minOccurs="0"/>
                <xsd:element ref="ns2:MediaServiceKeyPoints" minOccurs="0"/>
                <xsd:element ref="ns2:MediaServiceOCR" minOccurs="0"/>
                <xsd:element ref="ns2:lcf76f155ced4ddcb4097134ff3c332f" minOccurs="0"/>
                <xsd:element ref="ns3:TaxCatchAll"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e81d82d-ae07-4398-8985-e3b237c18d4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2" nillable="true" ma:displayName="Tags" ma:internalName="MediaServiceAutoTags"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DateTaken" ma:index="15" nillable="true" ma:displayName="MediaServiceDateTaken" ma:hidden="true" ma:internalName="MediaServiceDateTaken" ma:readOnly="true">
      <xsd:simpleType>
        <xsd:restriction base="dms:Text"/>
      </xsd:simpleType>
    </xsd:element>
    <xsd:element name="MediaLengthInSeconds" ma:index="16" nillable="true" ma:displayName="MediaLengthInSeconds" ma:hidden="true" ma:internalName="MediaLengthInSeconds" ma:readOnly="true">
      <xsd:simpleType>
        <xsd:restriction base="dms:Unknown"/>
      </xsd:simpleType>
    </xsd:element>
    <xsd:element name="MediaServiceAutoKeyPoints" ma:index="17" nillable="true" ma:displayName="MediaServiceAutoKeyPoints" ma:hidden="true" ma:internalName="MediaServiceAutoKeyPoints" ma:readOnly="true">
      <xsd:simpleType>
        <xsd:restriction base="dms:Note"/>
      </xsd:simpleType>
    </xsd:element>
    <xsd:element name="MediaServiceKeyPoints" ma:index="18" nillable="true" ma:displayName="KeyPoints" ma:internalName="MediaServiceKeyPoints" ma:readOnly="true">
      <xsd:simpleType>
        <xsd:restriction base="dms:Note">
          <xsd:maxLength value="255"/>
        </xsd:restriction>
      </xsd:simpleType>
    </xsd:element>
    <xsd:element name="MediaServiceOCR" ma:index="19" nillable="true" ma:displayName="Extracted Text" ma:internalName="MediaServiceOCR" ma:readOnly="true">
      <xsd:simpleType>
        <xsd:restriction base="dms:Note">
          <xsd:maxLength value="255"/>
        </xsd:restriction>
      </xsd:simpleType>
    </xsd:element>
    <xsd:element name="lcf76f155ced4ddcb4097134ff3c332f" ma:index="21" nillable="true" ma:taxonomy="true" ma:internalName="lcf76f155ced4ddcb4097134ff3c332f" ma:taxonomyFieldName="MediaServiceImageTags" ma:displayName="Tagi obrazów" ma:readOnly="false" ma:fieldId="{5cf76f15-5ced-4ddc-b409-7134ff3c332f}" ma:taxonomyMulti="true" ma:sspId="9c3e9df2-cf36-4229-9548-94ab28f7a3dc" ma:termSetId="09814cd3-568e-fe90-9814-8d621ff8fb84" ma:anchorId="fba54fb3-c3e1-fe81-a776-ca4b69148c4d" ma:open="true" ma:isKeyword="false">
      <xsd:complexType>
        <xsd:sequence>
          <xsd:element ref="pc:Terms" minOccurs="0" maxOccurs="1"/>
        </xsd:sequence>
      </xsd:complexType>
    </xsd:element>
    <xsd:element name="MediaServiceLocation" ma:index="23" nillable="true" ma:displayName="Location"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0debd9ba-df37-4ccf-b0b1-ab08a91e6a6a" elementFormDefault="qualified">
    <xsd:import namespace="http://schemas.microsoft.com/office/2006/documentManagement/types"/>
    <xsd:import namespace="http://schemas.microsoft.com/office/infopath/2007/PartnerControls"/>
    <xsd:element name="SharedWithUsers" ma:index="10" nillable="true" ma:displayName="Udostępnianie"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Udostępnione dla — szczegóły" ma:internalName="SharedWithDetails" ma:readOnly="true">
      <xsd:simpleType>
        <xsd:restriction base="dms:Note">
          <xsd:maxLength value="255"/>
        </xsd:restriction>
      </xsd:simpleType>
    </xsd:element>
    <xsd:element name="TaxCatchAll" ma:index="22" nillable="true" ma:displayName="Taxonomy Catch All Column" ma:hidden="true" ma:list="{d8860956-6a52-4bb4-86d4-0aea7bcfabf1}" ma:internalName="TaxCatchAll" ma:showField="CatchAllData" ma:web="0debd9ba-df37-4ccf-b0b1-ab08a91e6a6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zawartości"/>
        <xsd:element ref="dc:title" minOccurs="0" maxOccurs="1" ma:index="4" ma:displayName="Tytuł"/>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TaxCatchAll xmlns="0debd9ba-df37-4ccf-b0b1-ab08a91e6a6a" xsi:nil="true"/>
    <lcf76f155ced4ddcb4097134ff3c332f xmlns="4e81d82d-ae07-4398-8985-e3b237c18d4f">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3F3B5845-10A3-459B-9788-2083B0602B87}">
  <ds:schemaRefs>
    <ds:schemaRef ds:uri="http://schemas.microsoft.com/sharepoint/v3/contenttype/forms"/>
  </ds:schemaRefs>
</ds:datastoreItem>
</file>

<file path=customXml/itemProps2.xml><?xml version="1.0" encoding="utf-8"?>
<ds:datastoreItem xmlns:ds="http://schemas.openxmlformats.org/officeDocument/2006/customXml" ds:itemID="{C189C715-90CB-450D-949A-86CE8F0A5EA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e81d82d-ae07-4398-8985-e3b237c18d4f"/>
    <ds:schemaRef ds:uri="0debd9ba-df37-4ccf-b0b1-ab08a91e6a6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17F46B0E-30AF-45F2-A73E-1F2B6FAA76E6}">
  <ds:schemaRefs>
    <ds:schemaRef ds:uri="http://schemas.microsoft.com/office/2006/metadata/properties"/>
    <ds:schemaRef ds:uri="http://schemas.microsoft.com/office/infopath/2007/PartnerControls"/>
    <ds:schemaRef ds:uri="0debd9ba-df37-4ccf-b0b1-ab08a91e6a6a"/>
    <ds:schemaRef ds:uri="4e81d82d-ae07-4398-8985-e3b237c18d4f"/>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740</Words>
  <Characters>4446</Characters>
  <Application>Microsoft Office Word</Application>
  <DocSecurity>0</DocSecurity>
  <Lines>37</Lines>
  <Paragraphs>10</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5176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Piotr Koj</dc:creator>
  <cp:keywords/>
  <dc:description/>
  <cp:lastModifiedBy>Dawid Trześniewski</cp:lastModifiedBy>
  <cp:revision>4</cp:revision>
  <dcterms:created xsi:type="dcterms:W3CDTF">2023-03-01T22:22:00Z</dcterms:created>
  <dcterms:modified xsi:type="dcterms:W3CDTF">2023-03-01T22:39:00Z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0x010100717D99CA1058794A92DCB8D7B987F5F0</vt:lpwstr>
  </property>
  <property fmtid="{D5CDD505-2E9C-101B-9397-08002B2CF9AE}" pid="3" name="MediaServiceImageTags">
    <vt:lpwstr/>
  </property>
</Properties>
</file>