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86. Jak můžete vytvořit třídu šetrnou k životnímu prostředí?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Lidská činnost má významný dopad na přírodní prostředí, ve kterém žijeme. Rozsah a dopad tohoto vlivu se v průběhu času měnil v závislosti na úrovni rozvoje společnosti. V poslední době je stále jasnější, že neomezený rozvoj, například hospodářský růst, není dlouhodobě udržitelný, pokud probíhá v rámci omezených zdrojů naší planety. Průmyslová výroba a další lidské činnosti by proto měly být vyvážené tak, aby v co největší míře zachovávaly funkci přírody a neobětovaly potřeby budoucích generací ve prospěch generace současné. Přírodní prostředí, včetně přírodních zdrojů, je bohužel v důsledku rostoucí celosvětové poptávky ohroženo. Současný stav životního prostředí i prognózy do budoucna jsou alarmující a závisí na tom, jak k otázkám životního prostředí přistupujeme jako jednotlivci i jako společnost a jakým způsobem jim dáváme přednost.  Jako lidé máme významný vliv na přírodní prostředí, ve kterém žijeme. Naše jednání a výrobky, které používáme, mohou mít krátkodobé i dlouhodobé důsledky pro planetu a její zdroje. Je proto důležité, abychom zvažovali nejen to, jak můžeme přírodu odpovědně a udržitelně využívat, ale také jak ji můžeme chránit a předcházet jejímu ohrožení nebo poškození. To je obzvláště důležité vzhledem k současnému stavu životního prostředí, které čelí mnoha výzvám, jako je změna klimatu, znečištění a ničení přírodních stanovišť.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Jedním ze způsobů, jak tyto problémy řešit, je vzdělávání a zvyšování povědomí ve školách. Tím, že budeme studenty učit o významu životního prostředí a o tom, jak ho respektovat a chránit, můžeme přispět k posílení smyslu pro odpovědnost za životní prostředí a k vytvoření generace jedinců, kteří si budou více uvědomovat svůj dopad na planetu. To může zahrnovat začlenění environmentálních témat do učebních osnov, pořádání vzdělávacích exkurzí a aktivit a propagaci ekologicky šetrných postupů v rámci školní komunity. Existuje mnoho různých způsobů, jak mohou školy podporovat ochranu životního prostředí a udržitelnost. Školy mohou například podporovat žáky v šetření energií tím, že vypnou světla a elektroniku, když je nepoužívají, a že budou používat energeticky úsporné spotřebiče a žárovky. Školy mohou také podporovat recyklaci tím, že zřídí recyklační koše a povzbudí studenty k recyklaci papíru, plastů a dalších materiálů. Kromě toho mohou školy podporovat spolujízdu nebo využívání veřejné dopravy, aby se snížily emise uhlíku a snížil dopad dopravy na životní prostředí.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Environmentální výchova a vzdělávání jsou zásadními nástroji pro řešení a vyřešení environmentálních problémů. Je důležité začlenit environmentální výchovu do učebních osnov na všech stupních škol, včetně předškolních zařízení a základních a středních škol. Environmentální výchova ovlivňuje vnitřní změnu dítěte a jeho vztah k životnímu prostředí. Vede dítě ke schopnosti chránit, využívat a podporovat místní i globální životní prostředí jako součást každodenního vzdělávacího procesu. Školský systém hraje významnou roli při ovlivňování postojů a hodnot žáků a je důležité, aby školy měly k dispozici zdroje a podporu potřebnou k efektivní výuce environmentálních konceptů a podpoře udržitelného chování. Jedním z klíčových zdrojů pro environmentální vzdělávání ve školách je "Environmentální minimum", učební plán environmentální výchovy pro základní a střední školy, který je integrován do různých předmětů. Tyto osnovy pomáhají zajistit, aby žáci získali komplexní znalosti o environmentálních otázkách a o tom, jak chránit planetu. Je důležité, aby školy měly k dispozici dostatečné finanční a materiální zdroje na podporu environmentální výchovy a vzdělávání. Patří sem například přístup k výukovým materiálům, technologiím a možnostem exkurzí, stejně jako financování odborné přípravy učitelů a jejich profesního rozvoje. Bez těchto zdrojů může být pro školy obtížné účinně vzdělávat žáky v otázkách životního prostředí a podporovat udržitelné chování.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Závažnost a bezprostřednost environmentálních problémů v moderním světě nelze popřít. Vzhledem k rychlému životnímu tempu a rostoucímu tlaku na planetu je důležitější než kdy jindy vzdělávat studenty a umožnit jim kriticky přemýšlet o otázkách životního prostředí a o tom, jak mohou chránit a zlepšovat stav přírody. Environmentální výchova má silný vliv na postoje a chování studentů k životnímu prostředí. Tím, že studenty učíme o významu světa přírody a o úloze, kterou mohou hrát při jeho ochraně, jim můžeme pomoci rozvíjet smysl pro odpovědnost a touhu jednat způsobem, který je udržitelný a ohleduplný k životnímu prostředí. To má zásadní význam pro zajištění toho, aby žáci využívali své znalosti a porozumění k přijímání informovaných rozhodnutí a činů, které jsou v souladu se zásadami ochrany životního prostředí a udržitelnosti. Je zásadní, abychom podnikali kroky k ochraně životního prostředí a zajistili, že nebudeme poškozovat přírodu. Vzděláváním studentů v otázkách životního prostředí a podporou ekologicky šetrných postupů ve školách můžeme pracovat na vytvoření udržitelnější a zdravější budoucnosti pro všechny.</w:t>
      </w:r>
    </w:p>
    <w:sectPr>
      <w:headerReference r:id="rId7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RJXpPDZTusD9aJP4dNjvvsF9Vg==">CgMxLjAyCGguZ2pkZ3hzOAByITFETXdCbGFqcnVQV0JkaU9kYWk2Q2pvdTNNVHBib3pGRg==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2023-02-17T13:38:00Z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51b649e8aaae944c3aadde4d4ab905478447d5386a9029aba52dec27cc050b90</vt:lpwstr>
  </property>
</Properties>
</file>