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7BD7" w14:textId="77777777" w:rsidR="00100466" w:rsidRDefault="00100466" w:rsidP="00100466">
      <w:pPr>
        <w:pStyle w:val="Default"/>
        <w:spacing w:line="360" w:lineRule="auto"/>
        <w:rPr>
          <w:rFonts w:ascii="Times New Roman" w:hAnsi="Times New Roman" w:cs="Times New Roman"/>
        </w:rPr>
      </w:pPr>
      <w:r w:rsidRPr="00545321">
        <w:rPr>
          <w:rFonts w:ascii="Times New Roman" w:hAnsi="Times New Roman" w:cs="Times New Roman"/>
        </w:rPr>
        <w:t xml:space="preserve">Szanowni Państwo, </w:t>
      </w:r>
    </w:p>
    <w:p w14:paraId="679895B5" w14:textId="77777777" w:rsidR="00100466" w:rsidRPr="00545321" w:rsidRDefault="00100466" w:rsidP="0010046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62EB21C" w14:textId="77777777" w:rsidR="00100466" w:rsidRDefault="00100466" w:rsidP="0010046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5321">
        <w:rPr>
          <w:rFonts w:ascii="Times New Roman" w:hAnsi="Times New Roman" w:cs="Times New Roman"/>
        </w:rPr>
        <w:t>w związku z zamiarem zamówienia usług obsługi księgowej</w:t>
      </w:r>
      <w:r>
        <w:rPr>
          <w:rFonts w:ascii="Times New Roman" w:hAnsi="Times New Roman" w:cs="Times New Roman"/>
        </w:rPr>
        <w:t xml:space="preserve"> i kadrowej od dnia 1 marca 2024 lub dnia 1 kwietnia 2024 roku </w:t>
      </w:r>
      <w:r w:rsidRPr="00545321">
        <w:rPr>
          <w:rFonts w:ascii="Times New Roman" w:hAnsi="Times New Roman" w:cs="Times New Roman"/>
        </w:rPr>
        <w:t xml:space="preserve">, Fundacja Platforma Przemysłu Przyszłości (dalej </w:t>
      </w:r>
      <w:r>
        <w:rPr>
          <w:rFonts w:ascii="Times New Roman" w:hAnsi="Times New Roman" w:cs="Times New Roman"/>
        </w:rPr>
        <w:t xml:space="preserve"> „</w:t>
      </w:r>
      <w:r w:rsidRPr="00545321">
        <w:rPr>
          <w:rFonts w:ascii="Times New Roman" w:hAnsi="Times New Roman" w:cs="Times New Roman"/>
        </w:rPr>
        <w:t>FPPP</w:t>
      </w:r>
      <w:r>
        <w:rPr>
          <w:rFonts w:ascii="Times New Roman" w:hAnsi="Times New Roman" w:cs="Times New Roman"/>
        </w:rPr>
        <w:t>”</w:t>
      </w:r>
      <w:r w:rsidRPr="00545321">
        <w:rPr>
          <w:rFonts w:ascii="Times New Roman" w:hAnsi="Times New Roman" w:cs="Times New Roman"/>
        </w:rPr>
        <w:t>) z siedzibą w Radomiu, ul. Jacka Malczewskiego 24, zwraca się z uprzejmą prośbą o wstępną, niewiążącą wycenę usługi</w:t>
      </w:r>
      <w:r>
        <w:rPr>
          <w:rFonts w:ascii="Times New Roman" w:hAnsi="Times New Roman" w:cs="Times New Roman"/>
        </w:rPr>
        <w:t>, w celu określenia przez FPPP właściwego dla wartości zamówienia trybu postępowania o udzielenie zamówienia publicznego.</w:t>
      </w:r>
    </w:p>
    <w:p w14:paraId="6873AF31" w14:textId="77777777" w:rsidR="00100466" w:rsidRDefault="00100466" w:rsidP="00100466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zapytania</w:t>
      </w:r>
    </w:p>
    <w:p w14:paraId="3914CE88" w14:textId="77777777" w:rsidR="00100466" w:rsidRDefault="00100466" w:rsidP="0010046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zapytania jest o</w:t>
      </w:r>
      <w:r w:rsidRPr="00545321">
        <w:rPr>
          <w:rFonts w:ascii="Times New Roman" w:hAnsi="Times New Roman" w:cs="Times New Roman"/>
        </w:rPr>
        <w:t>bsług</w:t>
      </w:r>
      <w:r>
        <w:rPr>
          <w:rFonts w:ascii="Times New Roman" w:hAnsi="Times New Roman" w:cs="Times New Roman"/>
        </w:rPr>
        <w:t>a</w:t>
      </w:r>
      <w:r w:rsidRPr="00545321">
        <w:rPr>
          <w:rFonts w:ascii="Times New Roman" w:hAnsi="Times New Roman" w:cs="Times New Roman"/>
        </w:rPr>
        <w:t xml:space="preserve"> księgow</w:t>
      </w:r>
      <w:r>
        <w:rPr>
          <w:rFonts w:ascii="Times New Roman" w:hAnsi="Times New Roman" w:cs="Times New Roman"/>
        </w:rPr>
        <w:t xml:space="preserve">a i kadrowa Fundacji wraz z udostępnieniem dla pracowników FPPP systemu informatycznego do samodzielnej rejestracji delegacji, urlopów, zwolnień itd. </w:t>
      </w:r>
    </w:p>
    <w:p w14:paraId="6E44082D" w14:textId="77777777" w:rsidR="00100466" w:rsidRDefault="00100466" w:rsidP="00100466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realizacji usługi</w:t>
      </w:r>
    </w:p>
    <w:p w14:paraId="42FA9F35" w14:textId="77777777" w:rsidR="00100466" w:rsidRDefault="00100466" w:rsidP="0010046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zapytania będzie realizowany </w:t>
      </w:r>
      <w:r w:rsidRPr="00545321">
        <w:rPr>
          <w:rFonts w:ascii="Times New Roman" w:hAnsi="Times New Roman" w:cs="Times New Roman"/>
        </w:rPr>
        <w:t>w okresie od dnia 1 marca 2024 roku do dnia 28 lutego 2025 roku z opcją przedłużenia realizacji umowy o 2 kolejne okresy 12 miesięcy (łącznie do 24 miesięcy). Zamawiający dopuszcza możliwość realizacji usługi od dnia 1 kwietnia 2024 r do dnia 31 marca 2025 r. w pierwszym okresie w przypadku możliwości przedłużenia realizacji usługi w marcu 2024 roku przez dotychczasowego Wykonawcę.</w:t>
      </w:r>
    </w:p>
    <w:p w14:paraId="23BA8DA5" w14:textId="77777777" w:rsidR="00100466" w:rsidRPr="00545321" w:rsidRDefault="00100466" w:rsidP="00100466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 fundacji</w:t>
      </w:r>
    </w:p>
    <w:p w14:paraId="46D8C12B" w14:textId="77777777" w:rsidR="00100466" w:rsidRDefault="00100466" w:rsidP="0010046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5321">
        <w:rPr>
          <w:rFonts w:ascii="Times New Roman" w:hAnsi="Times New Roman" w:cs="Times New Roman"/>
        </w:rPr>
        <w:t xml:space="preserve">Fundacja Platforma Przemysłu Przyszłości została powołana na mocy </w:t>
      </w:r>
      <w:r>
        <w:rPr>
          <w:rFonts w:ascii="Times New Roman" w:hAnsi="Times New Roman" w:cs="Times New Roman"/>
        </w:rPr>
        <w:t>U</w:t>
      </w:r>
      <w:r w:rsidRPr="00545321">
        <w:rPr>
          <w:rFonts w:ascii="Times New Roman" w:hAnsi="Times New Roman" w:cs="Times New Roman"/>
        </w:rPr>
        <w:t xml:space="preserve">stawy z dnia 17 stycznia 2019 roku o Fundacji Platforma Przemysłu Przyszłości. Fundatorem jest Skarb Państwa reprezentowany przez ministra właściwego do spraw gospodarki. Fundacja ma status organizacji Non Profit. </w:t>
      </w:r>
    </w:p>
    <w:p w14:paraId="04775A61" w14:textId="77777777" w:rsidR="00100466" w:rsidRPr="00545321" w:rsidRDefault="00100466" w:rsidP="0010046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5321">
        <w:rPr>
          <w:rFonts w:ascii="Times New Roman" w:hAnsi="Times New Roman" w:cs="Times New Roman"/>
        </w:rPr>
        <w:t xml:space="preserve">Fundacja </w:t>
      </w:r>
      <w:r>
        <w:rPr>
          <w:rFonts w:ascii="Times New Roman" w:hAnsi="Times New Roman" w:cs="Times New Roman"/>
        </w:rPr>
        <w:t xml:space="preserve">posiada osobowość prawną i </w:t>
      </w:r>
      <w:r w:rsidRPr="00545321">
        <w:rPr>
          <w:rFonts w:ascii="Times New Roman" w:hAnsi="Times New Roman" w:cs="Times New Roman"/>
        </w:rPr>
        <w:t>jest czynnym podatnikiem podatku od towarów i usług.</w:t>
      </w:r>
    </w:p>
    <w:p w14:paraId="71D2E0D9" w14:textId="77777777" w:rsidR="00100466" w:rsidRDefault="00100466" w:rsidP="0010046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5321">
        <w:rPr>
          <w:rFonts w:ascii="Times New Roman" w:hAnsi="Times New Roman" w:cs="Times New Roman"/>
        </w:rPr>
        <w:t xml:space="preserve">Fundacja nie jest jednostką sektora finansów publicznych, ale jej zadania są finansowane lub współfinansowane ze środków publicznych, w szczególności dotacji z budżetu państwa: dotacji podmiotowej, dotacji celowych, w tym dotacji na finansowanie inwestycji, oraz środków unijnych i innych środków ze źródeł zagranicznych. Otrzymane dofinansowania oraz finansowane z nich </w:t>
      </w:r>
      <w:r w:rsidRPr="00545321">
        <w:rPr>
          <w:rFonts w:ascii="Times New Roman" w:hAnsi="Times New Roman" w:cs="Times New Roman"/>
        </w:rPr>
        <w:lastRenderedPageBreak/>
        <w:t>wydatki, rozliczane metodą kasową, wymagają prowadzenia przez Fundację wyodrębnionej ewidencji finansowo-księgowej.</w:t>
      </w:r>
    </w:p>
    <w:p w14:paraId="4208EC14" w14:textId="77777777" w:rsidR="00100466" w:rsidRDefault="00100466" w:rsidP="0010046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B558FDB" w14:textId="77777777" w:rsidR="00100466" w:rsidRPr="00545321" w:rsidRDefault="00100466" w:rsidP="00100466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545321">
        <w:rPr>
          <w:rFonts w:ascii="Times New Roman" w:hAnsi="Times New Roman" w:cs="Times New Roman"/>
        </w:rPr>
        <w:t xml:space="preserve">Zakres usługi określony został w załączniku nr 1 Opis przedmiotu </w:t>
      </w:r>
      <w:r>
        <w:rPr>
          <w:rFonts w:ascii="Times New Roman" w:hAnsi="Times New Roman" w:cs="Times New Roman"/>
        </w:rPr>
        <w:t xml:space="preserve">wycenianego </w:t>
      </w:r>
      <w:r w:rsidRPr="00545321">
        <w:rPr>
          <w:rFonts w:ascii="Times New Roman" w:hAnsi="Times New Roman" w:cs="Times New Roman"/>
        </w:rPr>
        <w:t xml:space="preserve">zamówienia. </w:t>
      </w:r>
    </w:p>
    <w:p w14:paraId="4C7CC788" w14:textId="77777777" w:rsidR="00100466" w:rsidRPr="00545321" w:rsidRDefault="00100466" w:rsidP="0010046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9FF99B9" w14:textId="77777777" w:rsidR="00100466" w:rsidRPr="00545321" w:rsidRDefault="00100466" w:rsidP="0010046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5321">
        <w:rPr>
          <w:rFonts w:ascii="Times New Roman" w:hAnsi="Times New Roman" w:cs="Times New Roman"/>
        </w:rPr>
        <w:t xml:space="preserve">Niniejsze ogłoszenie nie stanowi wezwania do składania ofert w rozumieniu przepisów ustawy Kodeks Cywilny, jak również nie jest zaproszeniem do składania ofert w rozumieniu ustawy Prawo zamówień publicznych. </w:t>
      </w:r>
    </w:p>
    <w:p w14:paraId="0DB94EF0" w14:textId="63B43FD5" w:rsidR="00100466" w:rsidRPr="00545321" w:rsidRDefault="00100466" w:rsidP="0010046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5321">
        <w:rPr>
          <w:rFonts w:ascii="Times New Roman" w:hAnsi="Times New Roman" w:cs="Times New Roman"/>
        </w:rPr>
        <w:t xml:space="preserve">W celu wstępnej wyceny usługi w powyższym zakresie uprzejmie prosimy o wypełnienie </w:t>
      </w:r>
      <w:r>
        <w:rPr>
          <w:rFonts w:ascii="Times New Roman" w:hAnsi="Times New Roman" w:cs="Times New Roman"/>
        </w:rPr>
        <w:t xml:space="preserve">Załącznika 2 - formularza szacowania </w:t>
      </w:r>
      <w:r w:rsidRPr="00545321">
        <w:rPr>
          <w:rFonts w:ascii="Times New Roman" w:hAnsi="Times New Roman" w:cs="Times New Roman"/>
        </w:rPr>
        <w:t xml:space="preserve">i odesłanie mailem na adres: </w:t>
      </w:r>
      <w:r>
        <w:rPr>
          <w:rFonts w:ascii="Times New Roman" w:hAnsi="Times New Roman" w:cs="Times New Roman"/>
        </w:rPr>
        <w:t>zamówienia</w:t>
      </w:r>
      <w:r w:rsidRPr="00545321">
        <w:rPr>
          <w:rFonts w:ascii="Times New Roman" w:hAnsi="Times New Roman" w:cs="Times New Roman"/>
        </w:rPr>
        <w:t xml:space="preserve">@fppp.gov.pl w terminie do </w:t>
      </w:r>
      <w:r>
        <w:rPr>
          <w:rFonts w:ascii="Times New Roman" w:hAnsi="Times New Roman" w:cs="Times New Roman"/>
        </w:rPr>
        <w:t>12</w:t>
      </w:r>
      <w:r w:rsidRPr="005453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stycznia</w:t>
      </w:r>
      <w:r w:rsidRPr="0054532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545321">
        <w:rPr>
          <w:rFonts w:ascii="Times New Roman" w:hAnsi="Times New Roman" w:cs="Times New Roman"/>
        </w:rPr>
        <w:t xml:space="preserve"> r. do godz. 14:00. </w:t>
      </w:r>
    </w:p>
    <w:p w14:paraId="191602EA" w14:textId="7BFB39E0" w:rsidR="00100466" w:rsidRDefault="00100466" w:rsidP="0010046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5321">
        <w:rPr>
          <w:rFonts w:ascii="Times New Roman" w:hAnsi="Times New Roman" w:cs="Times New Roman"/>
        </w:rPr>
        <w:t>Załączniki</w:t>
      </w:r>
      <w:r>
        <w:rPr>
          <w:rFonts w:ascii="Times New Roman" w:hAnsi="Times New Roman" w:cs="Times New Roman"/>
        </w:rPr>
        <w:t>:</w:t>
      </w:r>
    </w:p>
    <w:p w14:paraId="3A534B42" w14:textId="77777777" w:rsidR="00100466" w:rsidRPr="00545321" w:rsidRDefault="00100466" w:rsidP="0010046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C7A878C" w14:textId="77777777" w:rsidR="00100466" w:rsidRPr="00545321" w:rsidRDefault="00100466" w:rsidP="0010046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5321">
        <w:rPr>
          <w:rFonts w:ascii="Times New Roman" w:hAnsi="Times New Roman" w:cs="Times New Roman"/>
        </w:rPr>
        <w:t xml:space="preserve">Załącznik nr 1 - </w:t>
      </w:r>
      <w:r>
        <w:rPr>
          <w:rFonts w:ascii="Times New Roman" w:hAnsi="Times New Roman" w:cs="Times New Roman"/>
        </w:rPr>
        <w:t>O</w:t>
      </w:r>
      <w:r w:rsidRPr="00545321">
        <w:rPr>
          <w:rFonts w:ascii="Times New Roman" w:hAnsi="Times New Roman" w:cs="Times New Roman"/>
        </w:rPr>
        <w:t xml:space="preserve">pis przedmiotu </w:t>
      </w:r>
      <w:r>
        <w:rPr>
          <w:rFonts w:ascii="Times New Roman" w:hAnsi="Times New Roman" w:cs="Times New Roman"/>
        </w:rPr>
        <w:t xml:space="preserve">wycenianego </w:t>
      </w:r>
      <w:r w:rsidRPr="00545321">
        <w:rPr>
          <w:rFonts w:ascii="Times New Roman" w:hAnsi="Times New Roman" w:cs="Times New Roman"/>
        </w:rPr>
        <w:t xml:space="preserve">zamówienia </w:t>
      </w:r>
    </w:p>
    <w:p w14:paraId="03AEFD13" w14:textId="77777777" w:rsidR="00100466" w:rsidRPr="00545321" w:rsidRDefault="00100466" w:rsidP="0010046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5321">
        <w:rPr>
          <w:rFonts w:ascii="Times New Roman" w:hAnsi="Times New Roman" w:cs="Times New Roman"/>
        </w:rPr>
        <w:t xml:space="preserve">Załącznik nr 2 - </w:t>
      </w:r>
      <w:r>
        <w:rPr>
          <w:rFonts w:ascii="Times New Roman" w:hAnsi="Times New Roman" w:cs="Times New Roman"/>
        </w:rPr>
        <w:t>F</w:t>
      </w:r>
      <w:r w:rsidRPr="00545321">
        <w:rPr>
          <w:rFonts w:ascii="Times New Roman" w:hAnsi="Times New Roman" w:cs="Times New Roman"/>
        </w:rPr>
        <w:t xml:space="preserve">ormularz szacowania </w:t>
      </w:r>
    </w:p>
    <w:p w14:paraId="49708CC9" w14:textId="77777777" w:rsidR="009C1013" w:rsidRPr="00710D1C" w:rsidRDefault="009C1013" w:rsidP="00100466"/>
    <w:sectPr w:rsidR="009C1013" w:rsidRPr="00710D1C" w:rsidSect="00735D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63" w:right="720" w:bottom="1418" w:left="172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9381" w14:textId="77777777" w:rsidR="00896826" w:rsidRDefault="00896826" w:rsidP="00CD09A4">
      <w:pPr>
        <w:spacing w:before="0" w:after="0" w:line="240" w:lineRule="auto"/>
      </w:pPr>
      <w:r>
        <w:separator/>
      </w:r>
    </w:p>
  </w:endnote>
  <w:endnote w:type="continuationSeparator" w:id="0">
    <w:p w14:paraId="218C6D81" w14:textId="77777777" w:rsidR="00896826" w:rsidRDefault="00896826" w:rsidP="00CD09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3744" w14:textId="77777777" w:rsidR="002E2B27" w:rsidRDefault="002E2B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53BE" w14:textId="77777777" w:rsidR="00A03F66" w:rsidRPr="00A759D4" w:rsidRDefault="00A03F66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56E752AD" w14:textId="77777777" w:rsidR="009C090A" w:rsidRPr="004A0CB5" w:rsidRDefault="009C090A" w:rsidP="004A0C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9204" w14:textId="77777777" w:rsidR="002E2B27" w:rsidRDefault="002E2B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227B" w14:textId="77777777" w:rsidR="00896826" w:rsidRDefault="00896826" w:rsidP="00CD09A4">
      <w:pPr>
        <w:spacing w:before="0" w:after="0" w:line="240" w:lineRule="auto"/>
      </w:pPr>
      <w:r>
        <w:separator/>
      </w:r>
    </w:p>
  </w:footnote>
  <w:footnote w:type="continuationSeparator" w:id="0">
    <w:p w14:paraId="6C8D1A96" w14:textId="77777777" w:rsidR="00896826" w:rsidRDefault="00896826" w:rsidP="00CD09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826" w14:textId="77777777" w:rsidR="002E2B27" w:rsidRDefault="002E2B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5907" w14:textId="77777777" w:rsidR="004A0CB5" w:rsidRDefault="004A0CB5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4A0CB5" w14:paraId="750256A1" w14:textId="77777777" w:rsidTr="004A0CB5">
      <w:tc>
        <w:tcPr>
          <w:tcW w:w="4726" w:type="dxa"/>
        </w:tcPr>
        <w:p w14:paraId="1A9D1D1D" w14:textId="77777777" w:rsidR="004A0CB5" w:rsidRDefault="004A0CB5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70266ADE" wp14:editId="0CDEB924">
                <wp:extent cx="1842904" cy="607717"/>
                <wp:effectExtent l="0" t="0" r="5080" b="1905"/>
                <wp:docPr id="1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1872A486" w14:textId="77777777" w:rsidR="0013402B" w:rsidRPr="002E2B27" w:rsidRDefault="0013402B" w:rsidP="00F2489E">
          <w:pPr>
            <w:pStyle w:val="headernagowekadres"/>
            <w:rPr>
              <w:lang w:val="pl-PL"/>
            </w:rPr>
          </w:pPr>
          <w:r w:rsidRPr="002E2B27">
            <w:rPr>
              <w:lang w:val="pl-PL"/>
            </w:rPr>
            <w:t>Fundacja Platforma Przemysłu Przyszłości</w:t>
          </w:r>
        </w:p>
        <w:p w14:paraId="5795C4E8" w14:textId="77777777" w:rsidR="002E2B27" w:rsidRDefault="0013402B" w:rsidP="002E2B27">
          <w:pPr>
            <w:pStyle w:val="headernagowekadres"/>
            <w:rPr>
              <w:lang w:val="pl-PL"/>
            </w:rPr>
          </w:pPr>
          <w:r w:rsidRPr="002E2B27">
            <w:rPr>
              <w:lang w:val="pl-PL"/>
            </w:rPr>
            <w:t xml:space="preserve">ul. </w:t>
          </w:r>
          <w:r w:rsidR="002E2B27" w:rsidRPr="002E2B27">
            <w:rPr>
              <w:lang w:val="pl-PL"/>
            </w:rPr>
            <w:t>Malczewskiego</w:t>
          </w:r>
          <w:r w:rsidR="002E2B27">
            <w:rPr>
              <w:lang w:val="pl-PL"/>
            </w:rPr>
            <w:t xml:space="preserve"> </w:t>
          </w:r>
          <w:r w:rsidR="002E2B27" w:rsidRPr="002E2B27">
            <w:rPr>
              <w:lang w:val="pl-PL"/>
            </w:rPr>
            <w:t>24</w:t>
          </w:r>
        </w:p>
        <w:p w14:paraId="06FB629A" w14:textId="1035848D" w:rsidR="004A0CB5" w:rsidRDefault="0013402B" w:rsidP="002E2B27">
          <w:pPr>
            <w:pStyle w:val="headernagowekadres"/>
          </w:pPr>
          <w:r w:rsidRPr="00F2489E">
            <w:t>26-6</w:t>
          </w:r>
          <w:r w:rsidR="002E2B27">
            <w:t>09</w:t>
          </w:r>
          <w:r w:rsidRPr="00F2489E">
            <w:t xml:space="preserve"> Radom</w:t>
          </w:r>
        </w:p>
      </w:tc>
    </w:tr>
  </w:tbl>
  <w:p w14:paraId="75C25C07" w14:textId="77777777" w:rsidR="009C090A" w:rsidRDefault="009C090A" w:rsidP="009C090A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7E9A" w14:textId="77777777" w:rsidR="002E2B27" w:rsidRDefault="002E2B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708"/>
    <w:multiLevelType w:val="hybridMultilevel"/>
    <w:tmpl w:val="B4022F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6CCD"/>
    <w:multiLevelType w:val="hybridMultilevel"/>
    <w:tmpl w:val="790E9B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81F"/>
    <w:multiLevelType w:val="hybridMultilevel"/>
    <w:tmpl w:val="BF52341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5A33"/>
    <w:multiLevelType w:val="hybridMultilevel"/>
    <w:tmpl w:val="42A62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1DCC"/>
    <w:multiLevelType w:val="multilevel"/>
    <w:tmpl w:val="9CB41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191"/>
    <w:multiLevelType w:val="hybridMultilevel"/>
    <w:tmpl w:val="A9D6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04E57"/>
    <w:multiLevelType w:val="hybridMultilevel"/>
    <w:tmpl w:val="2736C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43C1B"/>
    <w:multiLevelType w:val="hybridMultilevel"/>
    <w:tmpl w:val="4AEE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4334"/>
    <w:multiLevelType w:val="hybridMultilevel"/>
    <w:tmpl w:val="E208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30810"/>
    <w:multiLevelType w:val="hybridMultilevel"/>
    <w:tmpl w:val="F2AC3C3C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127E0"/>
    <w:multiLevelType w:val="hybridMultilevel"/>
    <w:tmpl w:val="DC462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54A38"/>
    <w:multiLevelType w:val="multilevel"/>
    <w:tmpl w:val="F272A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2C3292A"/>
    <w:multiLevelType w:val="hybridMultilevel"/>
    <w:tmpl w:val="C136B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30764"/>
    <w:multiLevelType w:val="multilevel"/>
    <w:tmpl w:val="5E0A2B2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A41444"/>
    <w:multiLevelType w:val="hybridMultilevel"/>
    <w:tmpl w:val="2C1A452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1F0B7E"/>
    <w:multiLevelType w:val="hybridMultilevel"/>
    <w:tmpl w:val="0B506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5629E"/>
    <w:multiLevelType w:val="hybridMultilevel"/>
    <w:tmpl w:val="3716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FB9"/>
    <w:multiLevelType w:val="hybridMultilevel"/>
    <w:tmpl w:val="3FDA2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977C0"/>
    <w:multiLevelType w:val="multilevel"/>
    <w:tmpl w:val="88EC5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53437278"/>
    <w:multiLevelType w:val="hybridMultilevel"/>
    <w:tmpl w:val="696CF53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D76FD"/>
    <w:multiLevelType w:val="hybridMultilevel"/>
    <w:tmpl w:val="4296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A41B4"/>
    <w:multiLevelType w:val="hybridMultilevel"/>
    <w:tmpl w:val="BF6E8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95DB2"/>
    <w:multiLevelType w:val="multilevel"/>
    <w:tmpl w:val="77800E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2D4D68"/>
    <w:multiLevelType w:val="multilevel"/>
    <w:tmpl w:val="83664C4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0034DE"/>
    <w:multiLevelType w:val="hybridMultilevel"/>
    <w:tmpl w:val="D78A40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13C4F"/>
    <w:multiLevelType w:val="hybridMultilevel"/>
    <w:tmpl w:val="C78E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2D7"/>
    <w:multiLevelType w:val="hybridMultilevel"/>
    <w:tmpl w:val="E2F6B3C6"/>
    <w:lvl w:ilvl="0" w:tplc="D90EA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56F32"/>
    <w:multiLevelType w:val="multilevel"/>
    <w:tmpl w:val="490EF6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621BF4"/>
    <w:multiLevelType w:val="multilevel"/>
    <w:tmpl w:val="246A4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0689D"/>
    <w:multiLevelType w:val="multilevel"/>
    <w:tmpl w:val="56C8A5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DD6FC9"/>
    <w:multiLevelType w:val="multilevel"/>
    <w:tmpl w:val="810C25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5688949">
    <w:abstractNumId w:val="28"/>
  </w:num>
  <w:num w:numId="2" w16cid:durableId="951284308">
    <w:abstractNumId w:val="4"/>
  </w:num>
  <w:num w:numId="3" w16cid:durableId="1735617935">
    <w:abstractNumId w:val="18"/>
  </w:num>
  <w:num w:numId="4" w16cid:durableId="385496150">
    <w:abstractNumId w:val="11"/>
  </w:num>
  <w:num w:numId="5" w16cid:durableId="1893226590">
    <w:abstractNumId w:val="6"/>
  </w:num>
  <w:num w:numId="6" w16cid:durableId="1644969191">
    <w:abstractNumId w:val="17"/>
  </w:num>
  <w:num w:numId="7" w16cid:durableId="329065395">
    <w:abstractNumId w:val="8"/>
  </w:num>
  <w:num w:numId="8" w16cid:durableId="1723481143">
    <w:abstractNumId w:val="15"/>
  </w:num>
  <w:num w:numId="9" w16cid:durableId="1834754305">
    <w:abstractNumId w:val="25"/>
  </w:num>
  <w:num w:numId="10" w16cid:durableId="380328235">
    <w:abstractNumId w:val="7"/>
  </w:num>
  <w:num w:numId="11" w16cid:durableId="347558637">
    <w:abstractNumId w:val="12"/>
  </w:num>
  <w:num w:numId="12" w16cid:durableId="346710923">
    <w:abstractNumId w:val="0"/>
  </w:num>
  <w:num w:numId="13" w16cid:durableId="416484022">
    <w:abstractNumId w:val="21"/>
  </w:num>
  <w:num w:numId="14" w16cid:durableId="1484859399">
    <w:abstractNumId w:val="16"/>
  </w:num>
  <w:num w:numId="15" w16cid:durableId="1006329371">
    <w:abstractNumId w:val="1"/>
  </w:num>
  <w:num w:numId="16" w16cid:durableId="795950928">
    <w:abstractNumId w:val="14"/>
  </w:num>
  <w:num w:numId="17" w16cid:durableId="1730377367">
    <w:abstractNumId w:val="9"/>
  </w:num>
  <w:num w:numId="18" w16cid:durableId="333073996">
    <w:abstractNumId w:val="19"/>
  </w:num>
  <w:num w:numId="19" w16cid:durableId="6638451">
    <w:abstractNumId w:val="20"/>
  </w:num>
  <w:num w:numId="20" w16cid:durableId="1601327933">
    <w:abstractNumId w:val="3"/>
  </w:num>
  <w:num w:numId="21" w16cid:durableId="1522814527">
    <w:abstractNumId w:val="2"/>
  </w:num>
  <w:num w:numId="22" w16cid:durableId="1678118976">
    <w:abstractNumId w:val="5"/>
  </w:num>
  <w:num w:numId="23" w16cid:durableId="1510289261">
    <w:abstractNumId w:val="10"/>
  </w:num>
  <w:num w:numId="24" w16cid:durableId="1837260980">
    <w:abstractNumId w:val="24"/>
  </w:num>
  <w:num w:numId="25" w16cid:durableId="873007202">
    <w:abstractNumId w:val="30"/>
  </w:num>
  <w:num w:numId="26" w16cid:durableId="1518276761">
    <w:abstractNumId w:val="29"/>
  </w:num>
  <w:num w:numId="27" w16cid:durableId="1672104029">
    <w:abstractNumId w:val="27"/>
  </w:num>
  <w:num w:numId="28" w16cid:durableId="1449817443">
    <w:abstractNumId w:val="22"/>
  </w:num>
  <w:num w:numId="29" w16cid:durableId="824470118">
    <w:abstractNumId w:val="13"/>
  </w:num>
  <w:num w:numId="30" w16cid:durableId="184634542">
    <w:abstractNumId w:val="23"/>
  </w:num>
  <w:num w:numId="31" w16cid:durableId="100343628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27"/>
    <w:rsid w:val="000071F9"/>
    <w:rsid w:val="0001512C"/>
    <w:rsid w:val="000727A5"/>
    <w:rsid w:val="000D71EB"/>
    <w:rsid w:val="000F370F"/>
    <w:rsid w:val="00100466"/>
    <w:rsid w:val="00132C2F"/>
    <w:rsid w:val="0013402B"/>
    <w:rsid w:val="0013494B"/>
    <w:rsid w:val="001B58DF"/>
    <w:rsid w:val="001E086F"/>
    <w:rsid w:val="001F2D31"/>
    <w:rsid w:val="00223F40"/>
    <w:rsid w:val="002712B3"/>
    <w:rsid w:val="002B7382"/>
    <w:rsid w:val="002C5E02"/>
    <w:rsid w:val="002E2B27"/>
    <w:rsid w:val="00304110"/>
    <w:rsid w:val="00363F6F"/>
    <w:rsid w:val="00380561"/>
    <w:rsid w:val="003B3C18"/>
    <w:rsid w:val="003B72C5"/>
    <w:rsid w:val="003D5A05"/>
    <w:rsid w:val="003F2272"/>
    <w:rsid w:val="003F6944"/>
    <w:rsid w:val="00430649"/>
    <w:rsid w:val="00456DF4"/>
    <w:rsid w:val="004844F2"/>
    <w:rsid w:val="004A0CB5"/>
    <w:rsid w:val="004A27C6"/>
    <w:rsid w:val="004B090D"/>
    <w:rsid w:val="004E0AEF"/>
    <w:rsid w:val="004E29A4"/>
    <w:rsid w:val="00522371"/>
    <w:rsid w:val="00533195"/>
    <w:rsid w:val="005547F7"/>
    <w:rsid w:val="005670E1"/>
    <w:rsid w:val="00604A3A"/>
    <w:rsid w:val="006209BF"/>
    <w:rsid w:val="0064105D"/>
    <w:rsid w:val="006549B9"/>
    <w:rsid w:val="006C6076"/>
    <w:rsid w:val="006F7BDF"/>
    <w:rsid w:val="00710D1C"/>
    <w:rsid w:val="00712618"/>
    <w:rsid w:val="00735DC1"/>
    <w:rsid w:val="00796C2B"/>
    <w:rsid w:val="00796F46"/>
    <w:rsid w:val="007B1195"/>
    <w:rsid w:val="007F6B09"/>
    <w:rsid w:val="00883548"/>
    <w:rsid w:val="00885950"/>
    <w:rsid w:val="00896826"/>
    <w:rsid w:val="009B23A9"/>
    <w:rsid w:val="009C090A"/>
    <w:rsid w:val="009C1013"/>
    <w:rsid w:val="00A03F66"/>
    <w:rsid w:val="00A62FA6"/>
    <w:rsid w:val="00A6602A"/>
    <w:rsid w:val="00A6776B"/>
    <w:rsid w:val="00A837F3"/>
    <w:rsid w:val="00BC3799"/>
    <w:rsid w:val="00BE3E14"/>
    <w:rsid w:val="00BE6FB3"/>
    <w:rsid w:val="00C35FBD"/>
    <w:rsid w:val="00C407BA"/>
    <w:rsid w:val="00C43C80"/>
    <w:rsid w:val="00C66CFC"/>
    <w:rsid w:val="00CB0875"/>
    <w:rsid w:val="00CC6F51"/>
    <w:rsid w:val="00CD09A4"/>
    <w:rsid w:val="00D77665"/>
    <w:rsid w:val="00E12270"/>
    <w:rsid w:val="00E461D9"/>
    <w:rsid w:val="00E53433"/>
    <w:rsid w:val="00EC00CB"/>
    <w:rsid w:val="00EC6FBF"/>
    <w:rsid w:val="00F17BBB"/>
    <w:rsid w:val="00F2489E"/>
    <w:rsid w:val="00F30600"/>
    <w:rsid w:val="00F423B1"/>
    <w:rsid w:val="00FA156D"/>
    <w:rsid w:val="00FD409F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DEE0C"/>
  <w15:chartTrackingRefBased/>
  <w15:docId w15:val="{165BFE5B-4EC7-344B-AF71-384FB84F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8D"/>
    <w:pPr>
      <w:spacing w:before="120" w:after="120" w:line="280" w:lineRule="atLeast"/>
      <w:jc w:val="both"/>
    </w:pPr>
    <w:rPr>
      <w:rFonts w:eastAsia="Ubuntu" w:cs="Ubuntu"/>
      <w:color w:val="000000" w:themeColor="text1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512C"/>
    <w:pPr>
      <w:keepNext/>
      <w:keepLines/>
      <w:spacing w:line="240" w:lineRule="auto"/>
      <w:outlineLvl w:val="0"/>
    </w:pPr>
    <w:rPr>
      <w:rFonts w:eastAsia="Ubuntu Light" w:cs="Ubuntu Light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line="240" w:lineRule="auto"/>
      <w:outlineLvl w:val="1"/>
    </w:pPr>
    <w:rPr>
      <w:rFonts w:eastAsia="Ubuntu Light" w:cs="Ubuntu Light"/>
      <w:b/>
      <w:color w:val="A2C617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1512C"/>
    <w:rPr>
      <w:rFonts w:eastAsia="Ubuntu Light" w:cs="Ubuntu Light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Light" w:cs="Ubuntu Light"/>
      <w:b/>
      <w:color w:val="A2C617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C3799"/>
    <w:pPr>
      <w:ind w:left="1416"/>
      <w:contextualSpacing/>
    </w:p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before="0" w:after="0" w:line="288" w:lineRule="auto"/>
      <w:jc w:val="right"/>
      <w:textAlignment w:val="center"/>
    </w:pPr>
    <w:rPr>
      <w:rFonts w:ascii="Calibri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407BA"/>
    <w:pPr>
      <w:tabs>
        <w:tab w:val="left" w:pos="741"/>
        <w:tab w:val="left" w:pos="1440"/>
        <w:tab w:val="left" w:pos="2259"/>
        <w:tab w:val="right" w:pos="8723"/>
      </w:tabs>
      <w:spacing w:before="0" w:after="0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407BA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ny"/>
    <w:rsid w:val="00F306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F30600"/>
  </w:style>
  <w:style w:type="character" w:customStyle="1" w:styleId="eop">
    <w:name w:val="eop"/>
    <w:basedOn w:val="Domylnaczcionkaakapitu"/>
    <w:rsid w:val="00F30600"/>
  </w:style>
  <w:style w:type="character" w:customStyle="1" w:styleId="scxw182641686">
    <w:name w:val="scxw182641686"/>
    <w:basedOn w:val="Domylnaczcionkaakapitu"/>
    <w:rsid w:val="00F30600"/>
  </w:style>
  <w:style w:type="character" w:customStyle="1" w:styleId="contextualspellingandgrammarerror">
    <w:name w:val="contextualspellingandgrammarerror"/>
    <w:basedOn w:val="Domylnaczcionkaakapitu"/>
    <w:rsid w:val="00F30600"/>
  </w:style>
  <w:style w:type="character" w:customStyle="1" w:styleId="spellingerror">
    <w:name w:val="spellingerror"/>
    <w:basedOn w:val="Domylnaczcionkaakapitu"/>
    <w:rsid w:val="00F30600"/>
  </w:style>
  <w:style w:type="paragraph" w:customStyle="1" w:styleId="Default">
    <w:name w:val="Default"/>
    <w:rsid w:val="00100466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2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6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316C72267FA045A98B55CCE58EF383" ma:contentTypeVersion="12" ma:contentTypeDescription="Utwórz nowy dokument." ma:contentTypeScope="" ma:versionID="2a5d61bbbe6f6c3a65d12fa163f326fb">
  <xsd:schema xmlns:xsd="http://www.w3.org/2001/XMLSchema" xmlns:xs="http://www.w3.org/2001/XMLSchema" xmlns:p="http://schemas.microsoft.com/office/2006/metadata/properties" xmlns:ns2="70b44288-3c33-4729-8ac5-80c8ad5f811f" xmlns:ns3="315bd5b3-7c43-483a-82c3-d6ab1c798b31" targetNamespace="http://schemas.microsoft.com/office/2006/metadata/properties" ma:root="true" ma:fieldsID="765de1c7e47955e9a8fee761bab0567e" ns2:_="" ns3:_="">
    <xsd:import namespace="70b44288-3c33-4729-8ac5-80c8ad5f811f"/>
    <xsd:import namespace="315bd5b3-7c43-483a-82c3-d6ab1c798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44288-3c33-4729-8ac5-80c8ad5f8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bd5b3-7c43-483a-82c3-d6ab1c798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FA8D-4A82-4E10-8A0D-E9DFD53D3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44288-3c33-4729-8ac5-80c8ad5f811f"/>
    <ds:schemaRef ds:uri="315bd5b3-7c43-483a-82c3-d6ab1c798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265F5-5997-45FA-99A7-2044D66E1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C067C-115B-4092-9E04-05D603088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Małgorzata Zielińska</cp:lastModifiedBy>
  <cp:revision>2</cp:revision>
  <cp:lastPrinted>2023-03-10T09:31:00Z</cp:lastPrinted>
  <dcterms:created xsi:type="dcterms:W3CDTF">2024-01-09T15:00:00Z</dcterms:created>
  <dcterms:modified xsi:type="dcterms:W3CDTF">2024-01-09T15:00:00Z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0x0101002E316C72267FA045A98B55CCE58EF383</vt:lpwstr>
  </property>
</Properties>
</file>