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B4" w14:textId="77777777" w:rsidR="006800AF" w:rsidRPr="00F239C3" w:rsidRDefault="006800AF" w:rsidP="006800AF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bookmarkStart w:id="0" w:name="_Toc59199504"/>
      <w:r w:rsidRPr="00F239C3">
        <w:rPr>
          <w:rFonts w:asciiTheme="minorHAnsi" w:eastAsiaTheme="minorEastAsia" w:hAnsiTheme="minorHAnsi" w:cstheme="minorHAnsi"/>
          <w:b/>
          <w:bCs/>
          <w:sz w:val="28"/>
          <w:szCs w:val="28"/>
        </w:rPr>
        <w:t>ZAPROSZENIE DO SKŁADANIA OFERT</w:t>
      </w:r>
    </w:p>
    <w:p w14:paraId="37A5B155" w14:textId="77777777" w:rsidR="006800AF" w:rsidRPr="00F239C3" w:rsidRDefault="006800AF" w:rsidP="00A5418A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A90D5EE" w14:textId="22FDAD7E" w:rsidR="006800AF" w:rsidRPr="00F239C3" w:rsidRDefault="006800AF" w:rsidP="00A5418A">
      <w:pPr>
        <w:spacing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W związku z zamiarem zlecenia usługi polegającej na przygotowaniu </w:t>
      </w:r>
      <w:r w:rsidR="00300B03">
        <w:rPr>
          <w:rFonts w:asciiTheme="minorHAnsi" w:eastAsiaTheme="minorEastAsia" w:hAnsiTheme="minorHAnsi" w:cstheme="minorHAnsi"/>
          <w:sz w:val="20"/>
          <w:szCs w:val="20"/>
        </w:rPr>
        <w:t>trzech</w:t>
      </w:r>
      <w:r w:rsidR="00B6137B" w:rsidRPr="00F239C3">
        <w:rPr>
          <w:rFonts w:asciiTheme="minorHAnsi" w:eastAsiaTheme="minorEastAsia" w:hAnsiTheme="minorHAnsi" w:cstheme="minorHAnsi"/>
          <w:sz w:val="20"/>
          <w:szCs w:val="20"/>
        </w:rPr>
        <w:t xml:space="preserve"> animacji</w:t>
      </w: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, Fundacja Platforma Przemysłu Przyszłości (FPPP) z siedzibą w Radomiu, ul. </w:t>
      </w:r>
      <w:r w:rsidR="002842FD" w:rsidRPr="00F239C3">
        <w:rPr>
          <w:rFonts w:asciiTheme="minorHAnsi" w:eastAsiaTheme="minorEastAsia" w:hAnsiTheme="minorHAnsi" w:cstheme="minorHAnsi"/>
          <w:sz w:val="20"/>
          <w:szCs w:val="20"/>
        </w:rPr>
        <w:t>Tarnobrzeska 9, 26-613</w:t>
      </w: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, (dalej „Zleceniodawca”) zwraca się z prośbą o złożenie oferty na usługę. </w:t>
      </w:r>
    </w:p>
    <w:p w14:paraId="516BF350" w14:textId="77777777" w:rsidR="006800AF" w:rsidRPr="00F239C3" w:rsidRDefault="006800AF" w:rsidP="006800AF">
      <w:pPr>
        <w:rPr>
          <w:rFonts w:asciiTheme="minorHAnsi" w:eastAsiaTheme="minorEastAsia" w:hAnsiTheme="minorHAnsi" w:cstheme="minorHAnsi"/>
        </w:rPr>
      </w:pPr>
    </w:p>
    <w:p w14:paraId="35621476" w14:textId="77777777" w:rsidR="006800AF" w:rsidRPr="00F239C3" w:rsidRDefault="006800AF" w:rsidP="006800AF">
      <w:pPr>
        <w:pStyle w:val="Nagwek1"/>
        <w:rPr>
          <w:rFonts w:eastAsiaTheme="minorEastAsia" w:cstheme="minorHAnsi"/>
        </w:rPr>
      </w:pPr>
      <w:bookmarkStart w:id="1" w:name="_Toc59199503"/>
      <w:r w:rsidRPr="00F239C3">
        <w:rPr>
          <w:rFonts w:eastAsiaTheme="minorEastAsia" w:cstheme="minorHAnsi"/>
        </w:rPr>
        <w:t xml:space="preserve">Informacje ogólne o </w:t>
      </w:r>
      <w:bookmarkEnd w:id="1"/>
      <w:r w:rsidRPr="00F239C3">
        <w:rPr>
          <w:rFonts w:eastAsiaTheme="minorEastAsia" w:cstheme="minorHAnsi"/>
        </w:rPr>
        <w:t>Zleceniodawcy</w:t>
      </w:r>
    </w:p>
    <w:p w14:paraId="0EB7C8E3" w14:textId="229C6EF5" w:rsidR="006800AF" w:rsidRPr="00F239C3" w:rsidRDefault="006800AF" w:rsidP="006800AF">
      <w:pPr>
        <w:spacing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Zleceniodawca jest Fundacją Skarbu Państwa (instytucją non-profit), powołaną przez Ministerstwo Rozwoju w 2019 roku, której jednym z kluczowych działań jest budowa odpowiedniego środowiska wokół przemysłu 4.0. W tym celu </w:t>
      </w:r>
      <w:r w:rsidR="00B93AD9" w:rsidRPr="00F239C3">
        <w:rPr>
          <w:rFonts w:asciiTheme="minorHAnsi" w:eastAsiaTheme="minorEastAsia" w:hAnsiTheme="minorHAnsi" w:cstheme="minorHAnsi"/>
          <w:sz w:val="20"/>
          <w:szCs w:val="20"/>
        </w:rPr>
        <w:t>Zleceniodawca</w:t>
      </w: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 koordynuje i standaryzuje cyfrowe ośrodki innowacji (ang. Digital Innovation Hubs – DIH). Huby mają działać w oparciu o odpowiednią infrastrukturę technologiczną (centra kompetencji) i zapewniać dostęp do najnowszej wiedzy i technologii tak, aby wspierać przedsiębiorców w działaniach pilotażowych, testach </w:t>
      </w:r>
      <w:r w:rsidR="0069498C" w:rsidRPr="00F239C3">
        <w:rPr>
          <w:rFonts w:asciiTheme="minorHAnsi" w:eastAsiaTheme="minorEastAsia" w:hAnsiTheme="minorHAnsi" w:cstheme="minorHAnsi"/>
          <w:sz w:val="20"/>
          <w:szCs w:val="20"/>
        </w:rPr>
        <w:br/>
      </w:r>
      <w:r w:rsidRPr="00F239C3">
        <w:rPr>
          <w:rFonts w:asciiTheme="minorHAnsi" w:eastAsiaTheme="minorEastAsia" w:hAnsiTheme="minorHAnsi" w:cstheme="minorHAnsi"/>
          <w:sz w:val="20"/>
          <w:szCs w:val="20"/>
        </w:rPr>
        <w:t>i eksperymentach danej technologii. Celem jest zwiększenie produktywności oraz zmiana modeli biznesowych.</w:t>
      </w:r>
    </w:p>
    <w:p w14:paraId="44ACA8CB" w14:textId="14A1A9D6" w:rsidR="006800AF" w:rsidRPr="00F239C3" w:rsidRDefault="006800AF" w:rsidP="006800AF">
      <w:pPr>
        <w:spacing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Inicjatywa udziela także wsparcia eksperckiego w zakresie transformacji cyfrowej oraz podnosi kompetencje kadry polskich przedsiębiorstw, organizuje szkolenia oraz promuje nowatorskie rozwiązania z obszarów, m.in.: inteligentnej analizy danych, automatyzacji, komunikacji ludzi z maszynami, wirtualizacji procesów oraz cyberbezpieczeństwa.</w:t>
      </w:r>
      <w:r w:rsidRPr="00F239C3">
        <w:rPr>
          <w:rFonts w:asciiTheme="minorHAnsi" w:eastAsiaTheme="minorEastAsia" w:hAnsiTheme="minorHAnsi" w:cstheme="minorHAnsi"/>
          <w:sz w:val="20"/>
          <w:szCs w:val="20"/>
        </w:rPr>
        <w:tab/>
        <w:t xml:space="preserve"> </w:t>
      </w:r>
    </w:p>
    <w:p w14:paraId="333D64A6" w14:textId="06C66EFB" w:rsidR="006800AF" w:rsidRPr="00F239C3" w:rsidRDefault="006800AF" w:rsidP="006800AF">
      <w:pPr>
        <w:spacing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Zleceniodawca pomaga polskim przedsiębiorcom w procesie modernizacji i transformacji cyfrowej biznesu, tak aby prowadzone przez nich firmy były jak najbardziej konkurencyjne na rynku globalnym.  </w:t>
      </w:r>
    </w:p>
    <w:p w14:paraId="0980F4D6" w14:textId="515348BC" w:rsidR="006800AF" w:rsidRPr="00F239C3" w:rsidRDefault="006800AF" w:rsidP="006800AF">
      <w:pPr>
        <w:spacing w:line="360" w:lineRule="au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Więcej o zadaniach </w:t>
      </w:r>
      <w:r w:rsidR="00B756A7" w:rsidRPr="00F239C3">
        <w:rPr>
          <w:rFonts w:asciiTheme="minorHAnsi" w:eastAsiaTheme="minorEastAsia" w:hAnsiTheme="minorHAnsi" w:cstheme="minorHAnsi"/>
          <w:sz w:val="20"/>
          <w:szCs w:val="20"/>
        </w:rPr>
        <w:t xml:space="preserve">Zleceniodawcy </w:t>
      </w:r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można przeczytać na </w:t>
      </w:r>
      <w:hyperlink r:id="rId8">
        <w:r w:rsidRPr="00F239C3">
          <w:rPr>
            <w:rStyle w:val="Hipercze"/>
            <w:rFonts w:asciiTheme="minorHAnsi" w:eastAsiaTheme="minorEastAsia" w:hAnsiTheme="minorHAnsi" w:cstheme="minorHAnsi"/>
            <w:sz w:val="20"/>
            <w:szCs w:val="20"/>
          </w:rPr>
          <w:t>https://przemyslprzyszlosci.gov.pl/co-robimy/</w:t>
        </w:r>
      </w:hyperlink>
      <w:r w:rsidRPr="00F239C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0DD300AA" w14:textId="72CD20DE" w:rsidR="006800AF" w:rsidRPr="00F239C3" w:rsidRDefault="006800AF" w:rsidP="006800AF">
      <w:pPr>
        <w:rPr>
          <w:rFonts w:asciiTheme="minorHAnsi" w:eastAsiaTheme="minorEastAsia" w:hAnsiTheme="minorHAnsi" w:cstheme="minorHAnsi"/>
        </w:rPr>
      </w:pPr>
    </w:p>
    <w:p w14:paraId="112AF24E" w14:textId="2F29467E" w:rsidR="006800AF" w:rsidRPr="00F239C3" w:rsidRDefault="006800AF" w:rsidP="006800AF">
      <w:pPr>
        <w:pStyle w:val="Nagwek1"/>
        <w:rPr>
          <w:rFonts w:eastAsia="Times New Roman" w:cstheme="minorHAnsi"/>
          <w:bCs/>
        </w:rPr>
      </w:pPr>
      <w:r w:rsidRPr="00F239C3">
        <w:rPr>
          <w:rFonts w:eastAsiaTheme="minorEastAsia" w:cstheme="minorHAnsi"/>
        </w:rPr>
        <w:t>Grupa docelowa</w:t>
      </w:r>
      <w:r w:rsidRPr="00F239C3">
        <w:rPr>
          <w:rStyle w:val="eop"/>
          <w:rFonts w:cstheme="minorHAnsi"/>
          <w:b w:val="0"/>
          <w:bCs/>
        </w:rPr>
        <w:t> </w:t>
      </w:r>
    </w:p>
    <w:p w14:paraId="379E47D1" w14:textId="77777777" w:rsidR="006800AF" w:rsidRPr="00F239C3" w:rsidRDefault="006800AF" w:rsidP="0069498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F239C3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Zleceniodawca kieruje swoje projekty do przedsiębiorstw produkcyjnych (B2B). Chce docierać z przekazem informacyjno-reklamowym do osób na stanowiskach decyzyjnych, dyrektorów zakładów/fabryk, CEO, a także osób odpowiedzialnych za technologie, inżynierów itp.</w:t>
      </w:r>
      <w:r w:rsidRPr="00F239C3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6FB9C6D" w14:textId="43A1A5CD" w:rsidR="006800AF" w:rsidRPr="00F239C3" w:rsidRDefault="006800AF" w:rsidP="006800AF">
      <w:pPr>
        <w:spacing w:after="160" w:line="259" w:lineRule="auto"/>
        <w:rPr>
          <w:rFonts w:asciiTheme="minorHAnsi" w:eastAsiaTheme="minorEastAsia" w:hAnsiTheme="minorHAnsi" w:cstheme="minorHAnsi"/>
        </w:rPr>
      </w:pPr>
    </w:p>
    <w:bookmarkEnd w:id="0"/>
    <w:p w14:paraId="15D2E923" w14:textId="2E52DEF4" w:rsidR="00B40337" w:rsidRPr="00F239C3" w:rsidRDefault="00FF34E1" w:rsidP="00B40337">
      <w:pPr>
        <w:pStyle w:val="Nagwek1"/>
        <w:rPr>
          <w:rFonts w:eastAsiaTheme="minorEastAsia" w:cstheme="minorHAnsi"/>
        </w:rPr>
      </w:pPr>
      <w:r>
        <w:rPr>
          <w:rFonts w:eastAsiaTheme="minorEastAsia" w:cstheme="minorHAnsi"/>
        </w:rPr>
        <w:t>Opis przedmiotu zamówienia</w:t>
      </w:r>
    </w:p>
    <w:p w14:paraId="0DE5D9FD" w14:textId="264BBC0B" w:rsidR="006800AF" w:rsidRPr="00F239C3" w:rsidRDefault="00FF34E1" w:rsidP="006800AF">
      <w:pP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Przedmiot zamówienia obejmuje zrealizowanie </w:t>
      </w:r>
      <w:r w:rsidR="00300B03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trzech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animacji wizerunkowych, które będą spełniały warunki szczegółowo opisane w Załączniku nr 2 do zaproszenia. </w:t>
      </w:r>
    </w:p>
    <w:p w14:paraId="04E5CA32" w14:textId="77777777" w:rsidR="006800AF" w:rsidRPr="00F239C3" w:rsidRDefault="006800AF" w:rsidP="006800AF">
      <w:pP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247A8BB" w14:textId="77777777" w:rsidR="0069498C" w:rsidRPr="00F239C3" w:rsidRDefault="0069498C" w:rsidP="006F4B9D">
      <w:pPr>
        <w:pStyle w:val="Akapitzlist"/>
        <w:ind w:left="720"/>
        <w:rPr>
          <w:rFonts w:eastAsiaTheme="minorEastAsia" w:cstheme="minorHAnsi"/>
        </w:rPr>
      </w:pPr>
    </w:p>
    <w:p w14:paraId="2BDD8696" w14:textId="66F177AA" w:rsidR="00B6137B" w:rsidRPr="00F239C3" w:rsidRDefault="00B6137B" w:rsidP="00B6137B">
      <w:pPr>
        <w:pStyle w:val="Nagwek1"/>
        <w:rPr>
          <w:rFonts w:eastAsiaTheme="minorEastAsia" w:cstheme="minorHAnsi"/>
        </w:rPr>
      </w:pPr>
      <w:r w:rsidRPr="00F239C3">
        <w:rPr>
          <w:rFonts w:eastAsiaTheme="minorEastAsia" w:cstheme="minorHAnsi"/>
        </w:rPr>
        <w:lastRenderedPageBreak/>
        <w:t>Termin wykonania</w:t>
      </w:r>
    </w:p>
    <w:p w14:paraId="5888B3C3" w14:textId="7D2A83BA" w:rsidR="00B6137B" w:rsidRPr="00F239C3" w:rsidRDefault="00B6137B" w:rsidP="00B6137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Umowa na wykonanie przedmiotu zaproszenia będzie obowiązywała od momentu podpisania umowy, a animacje muszą być </w:t>
      </w:r>
      <w:r w:rsidR="003E7AF0" w:rsidRPr="00F239C3">
        <w:rPr>
          <w:rFonts w:asciiTheme="minorHAnsi" w:hAnsiTheme="minorHAnsi" w:cstheme="minorHAnsi"/>
          <w:sz w:val="20"/>
          <w:szCs w:val="20"/>
        </w:rPr>
        <w:t xml:space="preserve">wykonane w </w:t>
      </w:r>
      <w:r w:rsidR="00B52B6F">
        <w:rPr>
          <w:rFonts w:asciiTheme="minorHAnsi" w:hAnsiTheme="minorHAnsi" w:cstheme="minorHAnsi"/>
          <w:sz w:val="20"/>
          <w:szCs w:val="20"/>
        </w:rPr>
        <w:t>terminie</w:t>
      </w:r>
      <w:r w:rsidR="00B52B6F" w:rsidRPr="00F239C3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73522540"/>
      <w:r w:rsidR="003E7AF0" w:rsidRPr="00F239C3">
        <w:rPr>
          <w:rFonts w:asciiTheme="minorHAnsi" w:hAnsiTheme="minorHAnsi" w:cstheme="minorHAnsi"/>
          <w:sz w:val="20"/>
          <w:szCs w:val="20"/>
        </w:rPr>
        <w:t>4 tygodni od podpisania umowy przez Wykonawcę</w:t>
      </w:r>
      <w:bookmarkEnd w:id="2"/>
      <w:r w:rsidR="003E7AF0" w:rsidRPr="00F239C3">
        <w:rPr>
          <w:rFonts w:asciiTheme="minorHAnsi" w:hAnsiTheme="minorHAnsi" w:cstheme="minorHAnsi"/>
          <w:sz w:val="20"/>
          <w:szCs w:val="20"/>
        </w:rPr>
        <w:t>.</w:t>
      </w:r>
    </w:p>
    <w:p w14:paraId="7A1974DC" w14:textId="5240C43B" w:rsidR="00B6137B" w:rsidRPr="00F239C3" w:rsidRDefault="00B6137B" w:rsidP="00B6137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FFC162C" w14:textId="630C6F47" w:rsidR="00B6137B" w:rsidRPr="00F239C3" w:rsidRDefault="00B6137B" w:rsidP="00B6137B">
      <w:pPr>
        <w:pStyle w:val="Nagwek1"/>
        <w:rPr>
          <w:rFonts w:eastAsiaTheme="minorEastAsia" w:cstheme="minorHAnsi"/>
        </w:rPr>
      </w:pPr>
      <w:r w:rsidRPr="00F239C3">
        <w:rPr>
          <w:rFonts w:cstheme="minorHAnsi"/>
        </w:rPr>
        <w:t xml:space="preserve">Warunki </w:t>
      </w:r>
      <w:r w:rsidR="00B2274D">
        <w:rPr>
          <w:rFonts w:cstheme="minorHAnsi"/>
        </w:rPr>
        <w:t>udziału w postępowaniu</w:t>
      </w:r>
    </w:p>
    <w:p w14:paraId="24EB5A3F" w14:textId="77777777" w:rsidR="00B6137B" w:rsidRPr="00F239C3" w:rsidRDefault="00B6137B" w:rsidP="00B613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>O udzielenie zamówienia ubiegać się mogą Wykonawcy, którzy:</w:t>
      </w:r>
    </w:p>
    <w:p w14:paraId="73F1E891" w14:textId="1A1305FC" w:rsidR="00B6137B" w:rsidRPr="00B2274D" w:rsidRDefault="00C674AF" w:rsidP="00B2274D">
      <w:pPr>
        <w:pStyle w:val="Akapitzlist"/>
        <w:numPr>
          <w:ilvl w:val="0"/>
          <w:numId w:val="37"/>
        </w:numPr>
        <w:spacing w:line="360" w:lineRule="auto"/>
        <w:rPr>
          <w:rFonts w:cstheme="minorHAnsi"/>
        </w:rPr>
      </w:pPr>
      <w:r w:rsidRPr="00B2274D">
        <w:rPr>
          <w:rFonts w:cstheme="minorHAnsi"/>
        </w:rPr>
        <w:t>p</w:t>
      </w:r>
      <w:r w:rsidR="00B6137B" w:rsidRPr="00B2274D">
        <w:rPr>
          <w:rFonts w:cstheme="minorHAnsi"/>
        </w:rPr>
        <w:t xml:space="preserve">osiadają </w:t>
      </w:r>
      <w:r w:rsidRPr="00B2274D">
        <w:rPr>
          <w:rFonts w:cstheme="minorHAnsi"/>
        </w:rPr>
        <w:t xml:space="preserve">3-letnie </w:t>
      </w:r>
      <w:r w:rsidR="00B6137B" w:rsidRPr="00B2274D">
        <w:rPr>
          <w:rFonts w:cstheme="minorHAnsi"/>
        </w:rPr>
        <w:t xml:space="preserve">doświadczenie w realizacji animacji </w:t>
      </w:r>
      <w:r w:rsidRPr="00B2274D">
        <w:rPr>
          <w:rFonts w:cstheme="minorHAnsi"/>
        </w:rPr>
        <w:t>w technice 2D/3D</w:t>
      </w:r>
      <w:r w:rsidR="00B2274D" w:rsidRPr="00B2274D">
        <w:rPr>
          <w:rFonts w:cstheme="minorHAnsi"/>
        </w:rPr>
        <w:t xml:space="preserve">, tzn. </w:t>
      </w:r>
      <w:r w:rsidRPr="00B2274D">
        <w:rPr>
          <w:rFonts w:cstheme="minorHAnsi"/>
        </w:rPr>
        <w:t xml:space="preserve">zrealizowali </w:t>
      </w:r>
      <w:r w:rsidR="003C1C3C" w:rsidRPr="00B2274D">
        <w:rPr>
          <w:rFonts w:cstheme="minorHAnsi"/>
        </w:rPr>
        <w:t xml:space="preserve">co najmniej </w:t>
      </w:r>
      <w:r w:rsidR="00B2274D">
        <w:rPr>
          <w:rFonts w:cstheme="minorHAnsi"/>
        </w:rPr>
        <w:t>6</w:t>
      </w:r>
      <w:r w:rsidR="00B2274D" w:rsidRPr="00B2274D">
        <w:rPr>
          <w:rFonts w:cstheme="minorHAnsi"/>
        </w:rPr>
        <w:t xml:space="preserve"> </w:t>
      </w:r>
      <w:r w:rsidR="003C1C3C" w:rsidRPr="00B2274D">
        <w:rPr>
          <w:rFonts w:cstheme="minorHAnsi"/>
        </w:rPr>
        <w:t>animac</w:t>
      </w:r>
      <w:r w:rsidR="00832BD3">
        <w:rPr>
          <w:rFonts w:cstheme="minorHAnsi"/>
        </w:rPr>
        <w:t>ji</w:t>
      </w:r>
      <w:r w:rsidR="006D7C91" w:rsidRPr="00B2274D">
        <w:rPr>
          <w:rFonts w:cstheme="minorHAnsi"/>
        </w:rPr>
        <w:t xml:space="preserve"> na kwotę 15 000 zł netto każda</w:t>
      </w:r>
      <w:r w:rsidR="003C1C3C" w:rsidRPr="00FF34E1">
        <w:rPr>
          <w:rFonts w:cstheme="minorHAnsi"/>
        </w:rPr>
        <w:t xml:space="preserve"> w technice 2D/3D zawierające</w:t>
      </w:r>
      <w:r w:rsidR="003E4483" w:rsidRPr="00FF34E1">
        <w:rPr>
          <w:rFonts w:cstheme="minorHAnsi"/>
        </w:rPr>
        <w:t>: intro, outro, ścieżkę dźwiękową, ścieżkę lektorską</w:t>
      </w:r>
      <w:r w:rsidR="006D7C91" w:rsidRPr="00177D25">
        <w:rPr>
          <w:rFonts w:cstheme="minorHAnsi"/>
        </w:rPr>
        <w:t>, ruchome elementy graficzne</w:t>
      </w:r>
      <w:r w:rsidR="00B2274D">
        <w:rPr>
          <w:rFonts w:cstheme="minorHAnsi"/>
        </w:rPr>
        <w:t>,</w:t>
      </w:r>
    </w:p>
    <w:p w14:paraId="22740008" w14:textId="10E90EB9" w:rsidR="00B6137B" w:rsidRPr="00F239C3" w:rsidRDefault="006D7C91" w:rsidP="00C674AF">
      <w:pPr>
        <w:pStyle w:val="Akapitzlist"/>
        <w:numPr>
          <w:ilvl w:val="0"/>
          <w:numId w:val="37"/>
        </w:numPr>
        <w:spacing w:line="360" w:lineRule="auto"/>
        <w:rPr>
          <w:rFonts w:cstheme="minorHAnsi"/>
        </w:rPr>
      </w:pPr>
      <w:r w:rsidRPr="00F239C3">
        <w:rPr>
          <w:rFonts w:cstheme="minorHAnsi"/>
        </w:rPr>
        <w:t>p</w:t>
      </w:r>
      <w:r w:rsidR="00B6137B" w:rsidRPr="00F239C3">
        <w:rPr>
          <w:rFonts w:cstheme="minorHAnsi"/>
        </w:rPr>
        <w:t>osiadają sprzęt techniczny niezbędny do realizacji zamówienia.</w:t>
      </w:r>
    </w:p>
    <w:p w14:paraId="7FAE068B" w14:textId="37B78F4D" w:rsidR="00B6137B" w:rsidRDefault="00B6137B" w:rsidP="00B613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>Zamawiający zastrzega sobie prawo do weryfikacji spełniania wymagań poprzez żądanie przesłania dokumentów potwierdzających spełnienie warunków</w:t>
      </w:r>
      <w:r w:rsidR="00B2274D">
        <w:rPr>
          <w:rFonts w:asciiTheme="minorHAnsi" w:hAnsiTheme="minorHAnsi" w:cstheme="minorHAnsi"/>
          <w:sz w:val="20"/>
          <w:szCs w:val="20"/>
        </w:rPr>
        <w:t>, np. referencje od zleceniodawców, wykaz posiadanego sprzętu</w:t>
      </w:r>
      <w:r w:rsidRPr="00F239C3">
        <w:rPr>
          <w:rFonts w:asciiTheme="minorHAnsi" w:hAnsiTheme="minorHAnsi" w:cstheme="minorHAnsi"/>
          <w:sz w:val="20"/>
          <w:szCs w:val="20"/>
        </w:rPr>
        <w:t xml:space="preserve"> lub poprzez weryfikację w formie telekonferencji.</w:t>
      </w:r>
    </w:p>
    <w:p w14:paraId="180141D6" w14:textId="77777777" w:rsidR="00CA039A" w:rsidRPr="00F239C3" w:rsidRDefault="00CA039A" w:rsidP="00B613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7D8376" w14:textId="6D432E87" w:rsidR="00B6137B" w:rsidRPr="00F239C3" w:rsidRDefault="00B6137B" w:rsidP="00B6137B">
      <w:pPr>
        <w:pStyle w:val="Nagwek1"/>
        <w:rPr>
          <w:rFonts w:eastAsiaTheme="minorEastAsia" w:cstheme="minorHAnsi"/>
        </w:rPr>
      </w:pPr>
      <w:r w:rsidRPr="00F239C3">
        <w:rPr>
          <w:rFonts w:cstheme="minorHAnsi"/>
        </w:rPr>
        <w:t>Kryteria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739"/>
        <w:gridCol w:w="3151"/>
      </w:tblGrid>
      <w:tr w:rsidR="00B6137B" w:rsidRPr="00F239C3" w14:paraId="17467198" w14:textId="77777777" w:rsidTr="00B6137B">
        <w:tc>
          <w:tcPr>
            <w:tcW w:w="562" w:type="dxa"/>
          </w:tcPr>
          <w:p w14:paraId="76B7F92C" w14:textId="4757BAD9" w:rsidR="00B6137B" w:rsidRPr="00F239C3" w:rsidRDefault="00B6137B" w:rsidP="00B613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739" w:type="dxa"/>
          </w:tcPr>
          <w:p w14:paraId="0ADF13EF" w14:textId="78FE90B0" w:rsidR="00B6137B" w:rsidRPr="00F239C3" w:rsidRDefault="00B6137B" w:rsidP="00B613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3151" w:type="dxa"/>
          </w:tcPr>
          <w:p w14:paraId="2B0C708C" w14:textId="50B25076" w:rsidR="00B6137B" w:rsidRPr="00F239C3" w:rsidRDefault="00B6137B" w:rsidP="00B613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sz w:val="20"/>
                <w:szCs w:val="20"/>
              </w:rPr>
              <w:t>Waga kryterium</w:t>
            </w:r>
          </w:p>
        </w:tc>
      </w:tr>
      <w:tr w:rsidR="00B6137B" w:rsidRPr="00F239C3" w14:paraId="1DF422BE" w14:textId="77777777" w:rsidTr="00B6137B">
        <w:tc>
          <w:tcPr>
            <w:tcW w:w="562" w:type="dxa"/>
          </w:tcPr>
          <w:p w14:paraId="048099AE" w14:textId="63C59449" w:rsidR="00B6137B" w:rsidRPr="00F239C3" w:rsidRDefault="00B6137B" w:rsidP="00B613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39" w:type="dxa"/>
          </w:tcPr>
          <w:p w14:paraId="54946A4C" w14:textId="11583084" w:rsidR="00B6137B" w:rsidRPr="00F239C3" w:rsidRDefault="00B6137B" w:rsidP="00B613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3151" w:type="dxa"/>
          </w:tcPr>
          <w:p w14:paraId="5CBEC764" w14:textId="69E3BECF" w:rsidR="00B6137B" w:rsidRPr="00F239C3" w:rsidRDefault="00B6137B" w:rsidP="00B613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14:paraId="6AD7FEE6" w14:textId="0BFEB4E5" w:rsidR="00B6137B" w:rsidRPr="00F239C3" w:rsidRDefault="00B6137B" w:rsidP="00B6137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FPPP udzieli zamówienia wykonawcy, który </w:t>
      </w:r>
      <w:r w:rsidR="00B2274D">
        <w:rPr>
          <w:rFonts w:asciiTheme="minorHAnsi" w:hAnsiTheme="minorHAnsi" w:cstheme="minorHAnsi"/>
          <w:sz w:val="20"/>
          <w:szCs w:val="20"/>
        </w:rPr>
        <w:t>złoży ofertę z najniższą ceną brutto za realizację całości zamówienia</w:t>
      </w:r>
      <w:r w:rsidRPr="00F239C3">
        <w:rPr>
          <w:rFonts w:asciiTheme="minorHAnsi" w:hAnsiTheme="minorHAnsi" w:cstheme="minorHAnsi"/>
          <w:sz w:val="20"/>
          <w:szCs w:val="20"/>
        </w:rPr>
        <w:t>.</w:t>
      </w:r>
      <w:r w:rsidRPr="00F239C3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71FD087" w14:textId="02901716" w:rsidR="00B6137B" w:rsidRPr="00F239C3" w:rsidRDefault="00B6137B" w:rsidP="00B6137B">
      <w:pPr>
        <w:pStyle w:val="Nagwek1"/>
        <w:rPr>
          <w:rFonts w:eastAsiaTheme="minorEastAsia" w:cstheme="minorHAnsi"/>
        </w:rPr>
      </w:pPr>
      <w:r w:rsidRPr="00F239C3">
        <w:rPr>
          <w:rFonts w:cstheme="minorHAnsi"/>
        </w:rPr>
        <w:t>Termin i sposób składania ofert</w:t>
      </w:r>
    </w:p>
    <w:p w14:paraId="72F34864" w14:textId="541DB2F8" w:rsidR="00B6137B" w:rsidRPr="00F239C3" w:rsidRDefault="00B6137B" w:rsidP="00B6137B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025585">
        <w:rPr>
          <w:rFonts w:cstheme="minorHAnsi"/>
        </w:rPr>
        <w:t xml:space="preserve">Ofertę należy złożyć w terminie do dnia </w:t>
      </w:r>
      <w:r w:rsidR="00A634BA">
        <w:rPr>
          <w:rFonts w:cstheme="minorHAnsi"/>
        </w:rPr>
        <w:t>1</w:t>
      </w:r>
      <w:r w:rsidR="00300B03">
        <w:rPr>
          <w:rFonts w:cstheme="minorHAnsi"/>
        </w:rPr>
        <w:t>6</w:t>
      </w:r>
      <w:r w:rsidR="00A634BA">
        <w:rPr>
          <w:rFonts w:cstheme="minorHAnsi"/>
        </w:rPr>
        <w:t>.08</w:t>
      </w:r>
      <w:r w:rsidRPr="00025585">
        <w:rPr>
          <w:rFonts w:cstheme="minorHAnsi"/>
        </w:rPr>
        <w:t xml:space="preserve">.2021 godz. </w:t>
      </w:r>
      <w:r w:rsidR="00025585" w:rsidRPr="00025585">
        <w:rPr>
          <w:rFonts w:cstheme="minorHAnsi"/>
        </w:rPr>
        <w:t>10</w:t>
      </w:r>
      <w:r w:rsidRPr="00025585">
        <w:rPr>
          <w:rFonts w:cstheme="minorHAnsi"/>
        </w:rPr>
        <w:t>:00 przesyłając skan oferty na</w:t>
      </w:r>
      <w:r w:rsidRPr="00F239C3">
        <w:rPr>
          <w:rFonts w:cstheme="minorHAnsi"/>
        </w:rPr>
        <w:t xml:space="preserve"> Formularzu Oferty na adres </w:t>
      </w:r>
      <w:hyperlink r:id="rId9" w:history="1">
        <w:r w:rsidRPr="00F239C3">
          <w:rPr>
            <w:rStyle w:val="Hipercze"/>
            <w:rFonts w:cstheme="minorHAnsi"/>
          </w:rPr>
          <w:t>zamowienia@fppp.gov.pl</w:t>
        </w:r>
      </w:hyperlink>
    </w:p>
    <w:p w14:paraId="0D58562A" w14:textId="77777777" w:rsidR="00B6137B" w:rsidRPr="00F239C3" w:rsidRDefault="00B6137B" w:rsidP="00B6137B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F239C3">
        <w:rPr>
          <w:rFonts w:cstheme="minorHAnsi"/>
        </w:rPr>
        <w:t>Decydujące znaczenie dla zachowania terminu składania ofert ma data i godzina wpływu oferty na elektroniczną skrzynkę pocztową zamawiającego.</w:t>
      </w:r>
    </w:p>
    <w:p w14:paraId="1B468375" w14:textId="77777777" w:rsidR="00B6137B" w:rsidRPr="00F239C3" w:rsidRDefault="00B6137B" w:rsidP="00B6137B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F239C3">
        <w:rPr>
          <w:rFonts w:cstheme="minorHAnsi"/>
        </w:rPr>
        <w:t>Oferty złożone po terminie nie będą brane pod uwagę.</w:t>
      </w:r>
    </w:p>
    <w:p w14:paraId="1814A856" w14:textId="03475F73" w:rsidR="00B6137B" w:rsidRDefault="00B6137B" w:rsidP="00B6137B">
      <w:pPr>
        <w:pStyle w:val="Akapitzlist"/>
        <w:numPr>
          <w:ilvl w:val="0"/>
          <w:numId w:val="36"/>
        </w:numPr>
        <w:spacing w:line="360" w:lineRule="auto"/>
        <w:rPr>
          <w:rFonts w:cstheme="minorHAnsi"/>
        </w:rPr>
      </w:pPr>
      <w:r w:rsidRPr="00F239C3">
        <w:rPr>
          <w:rFonts w:cstheme="minorHAnsi"/>
        </w:rPr>
        <w:t>Wykonawca jest związany ofertą przez okres 30 dni od terminu składania ofert.</w:t>
      </w:r>
    </w:p>
    <w:p w14:paraId="642574CC" w14:textId="77777777" w:rsidR="00CA039A" w:rsidRPr="00F239C3" w:rsidRDefault="00CA039A" w:rsidP="00CA039A">
      <w:pPr>
        <w:pStyle w:val="Akapitzlist"/>
        <w:spacing w:line="360" w:lineRule="auto"/>
        <w:ind w:left="720"/>
        <w:rPr>
          <w:rFonts w:cstheme="minorHAnsi"/>
        </w:rPr>
      </w:pPr>
    </w:p>
    <w:p w14:paraId="00CD6AED" w14:textId="2CFBF7B1" w:rsidR="00B6137B" w:rsidRPr="00F239C3" w:rsidRDefault="00B6137B" w:rsidP="00B6137B">
      <w:pPr>
        <w:pStyle w:val="Nagwek1"/>
        <w:rPr>
          <w:rFonts w:cstheme="minorHAnsi"/>
        </w:rPr>
      </w:pPr>
      <w:r w:rsidRPr="00F239C3">
        <w:rPr>
          <w:rFonts w:cstheme="minorHAnsi"/>
        </w:rPr>
        <w:t>Załączniki</w:t>
      </w:r>
    </w:p>
    <w:p w14:paraId="6935495C" w14:textId="219E066A" w:rsidR="00EF668C" w:rsidRDefault="00B6137B" w:rsidP="003A7F47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1 – </w:t>
      </w:r>
      <w:r w:rsidR="00EF668C">
        <w:rPr>
          <w:rFonts w:asciiTheme="minorHAnsi" w:hAnsiTheme="minorHAnsi" w:cstheme="minorHAnsi"/>
          <w:sz w:val="20"/>
          <w:szCs w:val="20"/>
        </w:rPr>
        <w:t>Opis przedmiotu zamówienia</w:t>
      </w:r>
    </w:p>
    <w:p w14:paraId="6DA84A17" w14:textId="7F818080" w:rsidR="00B6137B" w:rsidRDefault="00EF668C" w:rsidP="003A7F47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2 - </w:t>
      </w:r>
      <w:r w:rsidR="00B6137B" w:rsidRPr="00F239C3">
        <w:rPr>
          <w:rFonts w:asciiTheme="minorHAnsi" w:hAnsiTheme="minorHAnsi" w:cstheme="minorHAnsi"/>
          <w:sz w:val="20"/>
          <w:szCs w:val="20"/>
        </w:rPr>
        <w:t>Formularz Oferty</w:t>
      </w:r>
    </w:p>
    <w:p w14:paraId="58AC861A" w14:textId="5996FEF2" w:rsidR="00EF668C" w:rsidRDefault="00EF668C" w:rsidP="003A7F47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Załącznik 3 - O</w:t>
      </w:r>
      <w:r w:rsidRPr="00EF668C">
        <w:rPr>
          <w:rFonts w:asciiTheme="minorHAnsi" w:hAnsiTheme="minorHAnsi" w:cstheme="minorHAnsi"/>
          <w:sz w:val="20"/>
          <w:szCs w:val="20"/>
        </w:rPr>
        <w:t xml:space="preserve">świadczenie dot.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F668C">
        <w:rPr>
          <w:rFonts w:asciiTheme="minorHAnsi" w:hAnsiTheme="minorHAnsi" w:cstheme="minorHAnsi"/>
          <w:sz w:val="20"/>
          <w:szCs w:val="20"/>
        </w:rPr>
        <w:t>pełnienia warunków przystąpienia</w:t>
      </w:r>
    </w:p>
    <w:p w14:paraId="3B15077C" w14:textId="7FA1A879" w:rsidR="00B2274D" w:rsidRDefault="00B2274D" w:rsidP="003A7F47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F668C">
        <w:rPr>
          <w:rFonts w:asciiTheme="minorHAnsi" w:hAnsiTheme="minorHAnsi" w:cstheme="minorHAnsi"/>
          <w:sz w:val="20"/>
          <w:szCs w:val="20"/>
        </w:rPr>
        <w:t xml:space="preserve">4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="00EF668C">
        <w:rPr>
          <w:rFonts w:asciiTheme="minorHAnsi" w:hAnsiTheme="minorHAnsi" w:cstheme="minorHAnsi"/>
          <w:sz w:val="20"/>
          <w:szCs w:val="20"/>
        </w:rPr>
        <w:t xml:space="preserve">Wzór </w:t>
      </w:r>
      <w:r>
        <w:rPr>
          <w:rFonts w:asciiTheme="minorHAnsi" w:hAnsiTheme="minorHAnsi" w:cstheme="minorHAnsi"/>
          <w:sz w:val="20"/>
          <w:szCs w:val="20"/>
        </w:rPr>
        <w:t>umowy</w:t>
      </w:r>
    </w:p>
    <w:p w14:paraId="37535E10" w14:textId="77777777" w:rsidR="00CA039A" w:rsidRDefault="00CA039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29E7C0" w14:textId="33E970DF" w:rsidR="00C13E08" w:rsidRPr="00F239C3" w:rsidRDefault="00C13E08" w:rsidP="00C13E08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43E92">
        <w:rPr>
          <w:rFonts w:asciiTheme="minorHAnsi" w:hAnsiTheme="minorHAnsi" w:cstheme="minorHAnsi"/>
          <w:sz w:val="20"/>
          <w:szCs w:val="20"/>
        </w:rPr>
        <w:t>2</w:t>
      </w:r>
    </w:p>
    <w:p w14:paraId="631AB197" w14:textId="7A73DE73" w:rsidR="005441B3" w:rsidRPr="00F239C3" w:rsidRDefault="005441B3" w:rsidP="005441B3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121BD9AE" w14:textId="77777777" w:rsidR="005441B3" w:rsidRPr="00F239C3" w:rsidRDefault="005441B3" w:rsidP="005441B3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5441B3" w:rsidRPr="00F239C3" w14:paraId="6BFC62BD" w14:textId="77777777" w:rsidTr="0074251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517AAA4C" w14:textId="0A3DC02D" w:rsidR="005441B3" w:rsidRPr="00F239C3" w:rsidRDefault="005441B3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C13E08"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E40763" w14:textId="77777777" w:rsidR="005441B3" w:rsidRPr="00F239C3" w:rsidRDefault="005441B3" w:rsidP="0074251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1B3" w:rsidRPr="00F239C3" w14:paraId="7DBB2D91" w14:textId="77777777" w:rsidTr="0074251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C64DD94" w14:textId="11E0DEA6" w:rsidR="005441B3" w:rsidRPr="00F239C3" w:rsidRDefault="005441B3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C13E08"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495466A" w14:textId="77777777" w:rsidR="005441B3" w:rsidRPr="00F239C3" w:rsidRDefault="005441B3" w:rsidP="0074251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1B3" w:rsidRPr="00F239C3" w14:paraId="2519EFEE" w14:textId="77777777" w:rsidTr="0074251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0D00472" w14:textId="77777777" w:rsidR="005441B3" w:rsidRPr="00F239C3" w:rsidRDefault="005441B3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474B21" w14:textId="77777777" w:rsidR="005441B3" w:rsidRPr="00F239C3" w:rsidRDefault="005441B3" w:rsidP="0074251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1B3" w:rsidRPr="00F239C3" w14:paraId="24DC9919" w14:textId="77777777" w:rsidTr="0074251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F16471D" w14:textId="77777777" w:rsidR="005441B3" w:rsidRPr="00F239C3" w:rsidRDefault="005441B3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4B31294" w14:textId="77777777" w:rsidR="005441B3" w:rsidRPr="00F239C3" w:rsidRDefault="005441B3" w:rsidP="0074251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1B3" w:rsidRPr="00F239C3" w14:paraId="70CD7FE7" w14:textId="77777777" w:rsidTr="0074251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DEA2C0C" w14:textId="77777777" w:rsidR="005441B3" w:rsidRPr="00F239C3" w:rsidRDefault="005441B3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BA8ABA3" w14:textId="77777777" w:rsidR="005441B3" w:rsidRPr="00F239C3" w:rsidRDefault="005441B3" w:rsidP="0074251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1B3" w:rsidRPr="00F239C3" w14:paraId="39501FB3" w14:textId="77777777" w:rsidTr="0074251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6B0AC25" w14:textId="77777777" w:rsidR="005441B3" w:rsidRPr="00F239C3" w:rsidRDefault="005441B3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C8B839" w14:textId="77777777" w:rsidR="005441B3" w:rsidRPr="00F239C3" w:rsidRDefault="005441B3" w:rsidP="0074251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DCEA52" w14:textId="77777777" w:rsidR="005441B3" w:rsidRPr="00F239C3" w:rsidRDefault="005441B3" w:rsidP="005441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1632E4" w14:textId="77777777" w:rsidR="005441B3" w:rsidRPr="00F239C3" w:rsidRDefault="005441B3" w:rsidP="005441B3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5441B3" w:rsidRPr="00F239C3" w14:paraId="1FA1497F" w14:textId="77777777" w:rsidTr="0074251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AB2C45" w14:textId="7F75D4C0" w:rsidR="005441B3" w:rsidRPr="00F239C3" w:rsidRDefault="006B2431" w:rsidP="0074251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CE2BEF" w14:textId="77777777" w:rsidR="005441B3" w:rsidRPr="00F239C3" w:rsidRDefault="005441B3" w:rsidP="00742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7833A3" w14:textId="77777777" w:rsidR="005441B3" w:rsidRPr="00F239C3" w:rsidRDefault="005441B3" w:rsidP="00742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61B673" w14:textId="77777777" w:rsidR="005441B3" w:rsidRPr="00F239C3" w:rsidRDefault="005441B3" w:rsidP="007425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04521B" w:rsidRPr="00F239C3" w14:paraId="1FA2E198" w14:textId="77777777" w:rsidTr="0074251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2A1" w14:textId="454648E1" w:rsidR="0004521B" w:rsidRPr="00F239C3" w:rsidRDefault="0004521B" w:rsidP="00742518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Animacja nr 1: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przygotowanie 1 animacji wizerunkowej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(30 sek.) 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na potrzeby Zleceniodawcy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 w</w:t>
            </w:r>
            <w:r w:rsidRPr="00F239C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tym koszty przeniesienia praw autorskich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1442B9" w14:textId="77777777" w:rsidR="0004521B" w:rsidRPr="00F239C3" w:rsidRDefault="0004521B" w:rsidP="0074251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9506A94" w14:textId="77777777" w:rsidR="0004521B" w:rsidRPr="00F239C3" w:rsidRDefault="0004521B" w:rsidP="006B24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D159285" w14:textId="77777777" w:rsidR="0004521B" w:rsidRPr="00F239C3" w:rsidRDefault="0004521B" w:rsidP="007425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521B" w:rsidRPr="00F239C3" w14:paraId="032A8CD7" w14:textId="77777777" w:rsidTr="0074251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01A" w14:textId="1B10FBC8" w:rsidR="0004521B" w:rsidRPr="00F239C3" w:rsidRDefault="0004521B" w:rsidP="00742518">
            <w:pP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Animacja nr 2: 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przygotowanie 1 animacji wizerunkowej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(120 sek.) 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na potrzeby Zleceniodawcy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, w</w:t>
            </w:r>
            <w:r w:rsidRPr="00F239C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tym koszty przeniesienia praw autorskich</w:t>
            </w: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5CCDFD8" w14:textId="77777777" w:rsidR="0004521B" w:rsidRPr="00F239C3" w:rsidRDefault="0004521B" w:rsidP="0074251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FB4389D" w14:textId="77777777" w:rsidR="0004521B" w:rsidRPr="00F239C3" w:rsidRDefault="0004521B" w:rsidP="006B24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FEC9C08" w14:textId="77777777" w:rsidR="0004521B" w:rsidRPr="00F239C3" w:rsidRDefault="0004521B" w:rsidP="007425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41B3" w:rsidRPr="00F239C3" w14:paraId="4F8916F5" w14:textId="77777777" w:rsidTr="0074251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050" w14:textId="0D48EAF9" w:rsidR="005441B3" w:rsidRPr="00F239C3" w:rsidRDefault="0004521B" w:rsidP="00742518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Animacja nr 3</w:t>
            </w:r>
            <w:r w:rsidR="005441B3" w:rsidRPr="00F239C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5441B3"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przygotowanie 1 animacji wizerunkowej </w:t>
            </w:r>
            <w:r w:rsidR="00895F9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(180 sek.) </w:t>
            </w:r>
            <w:r w:rsidR="005441B3"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na potrzeby Zleceniodawcy</w:t>
            </w:r>
            <w:r w:rsidR="00B2274D">
              <w:rPr>
                <w:rFonts w:asciiTheme="minorHAnsi" w:eastAsiaTheme="minorEastAsia" w:hAnsiTheme="minorHAnsi" w:cstheme="minorHAnsi"/>
                <w:sz w:val="20"/>
                <w:szCs w:val="20"/>
              </w:rPr>
              <w:t>, w</w:t>
            </w:r>
            <w:r w:rsidR="00B2274D" w:rsidRPr="00F239C3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tym koszty przeniesienia praw autorskich</w:t>
            </w:r>
            <w:r w:rsidR="006B2431"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B48201" w14:textId="77777777" w:rsidR="005441B3" w:rsidRPr="00F239C3" w:rsidRDefault="005441B3" w:rsidP="0074251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EC28E5" w14:textId="71976570" w:rsidR="005441B3" w:rsidRPr="00F239C3" w:rsidRDefault="006B2431" w:rsidP="006B24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E9AC6F" w14:textId="77777777" w:rsidR="005441B3" w:rsidRPr="00F239C3" w:rsidRDefault="005441B3" w:rsidP="007425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5441B3" w:rsidRPr="00F239C3" w14:paraId="10901091" w14:textId="77777777" w:rsidTr="0074251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0AD389" w14:textId="77777777" w:rsidR="005441B3" w:rsidRPr="00F239C3" w:rsidRDefault="005441B3" w:rsidP="007425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61EEC1" w14:textId="77777777" w:rsidR="005441B3" w:rsidRPr="00F239C3" w:rsidRDefault="005441B3" w:rsidP="007425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1166F7" w14:textId="53FD84EA" w:rsidR="005441B3" w:rsidRPr="00F239C3" w:rsidRDefault="006B2431" w:rsidP="006B24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A7C729" w14:textId="4D285E35" w:rsidR="005441B3" w:rsidRPr="00F239C3" w:rsidRDefault="005441B3" w:rsidP="007425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01D845A6" w14:textId="77777777" w:rsidR="005441B3" w:rsidRPr="00F239C3" w:rsidRDefault="005441B3" w:rsidP="005441B3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0F4A2E8" w14:textId="77777777" w:rsidR="005441B3" w:rsidRPr="00F239C3" w:rsidRDefault="005441B3" w:rsidP="005441B3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BE01144" w14:textId="77777777" w:rsidR="00574CCC" w:rsidRPr="00F239C3" w:rsidRDefault="00574CCC" w:rsidP="005441B3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551DD95" w14:textId="77777777" w:rsidR="00574CCC" w:rsidRPr="00F239C3" w:rsidRDefault="00574CCC" w:rsidP="00574C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50AE51A7" w14:textId="77777777" w:rsidR="00574CCC" w:rsidRPr="00F239C3" w:rsidRDefault="00574CCC" w:rsidP="00574C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241A8191" w14:textId="77777777" w:rsidR="005441B3" w:rsidRPr="00F239C3" w:rsidRDefault="005441B3" w:rsidP="005441B3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219CEAD" w14:textId="77777777" w:rsidR="005441B3" w:rsidRPr="00F239C3" w:rsidRDefault="005441B3" w:rsidP="1F7A5DBF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0E85C26" w14:textId="7764EBF8" w:rsidR="00574CCC" w:rsidRPr="00F239C3" w:rsidRDefault="00574CCC" w:rsidP="00574CCC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7DA6BE88" w14:textId="6EDCFF2E" w:rsidR="00F239C3" w:rsidRPr="00F239C3" w:rsidRDefault="00574CCC" w:rsidP="1F7A5DBF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2F3689A3" w14:textId="77777777" w:rsidR="00F239C3" w:rsidRPr="00F239C3" w:rsidRDefault="00F239C3">
      <w:pPr>
        <w:spacing w:after="160" w:line="259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br w:type="page"/>
      </w:r>
    </w:p>
    <w:p w14:paraId="5A4B0ADB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lastRenderedPageBreak/>
        <w:t>Załącznik nr 3</w:t>
      </w:r>
    </w:p>
    <w:p w14:paraId="0BEC48D5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02B2BB9F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1DD464A2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jc w:val="right"/>
        <w:rPr>
          <w:rFonts w:asciiTheme="minorHAnsi" w:eastAsiaTheme="minorEastAsia" w:hAnsiTheme="minorHAnsi" w:cstheme="minorHAnsi"/>
          <w:sz w:val="20"/>
          <w:szCs w:val="20"/>
        </w:rPr>
      </w:pPr>
    </w:p>
    <w:p w14:paraId="78255239" w14:textId="15DB0723" w:rsidR="00F239C3" w:rsidRPr="00F239C3" w:rsidRDefault="00F239C3" w:rsidP="00F239C3">
      <w:pPr>
        <w:tabs>
          <w:tab w:val="right" w:leader="dot" w:pos="9356"/>
        </w:tabs>
        <w:spacing w:line="360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OŚWIADCZENIE DOT. SPEŁNIENIA WARUNKÓW PRZYSTĄPIENIA</w:t>
      </w:r>
    </w:p>
    <w:p w14:paraId="4AD04E77" w14:textId="77777777" w:rsidR="00F239C3" w:rsidRDefault="00F239C3" w:rsidP="00F239C3">
      <w:pPr>
        <w:tabs>
          <w:tab w:val="right" w:leader="dot" w:pos="9356"/>
        </w:tabs>
        <w:spacing w:line="360" w:lineRule="auto"/>
        <w:jc w:val="center"/>
        <w:rPr>
          <w:rFonts w:asciiTheme="minorHAnsi" w:eastAsiaTheme="minorEastAsia" w:hAnsiTheme="minorHAnsi" w:cstheme="minorHAnsi"/>
          <w:sz w:val="20"/>
          <w:szCs w:val="20"/>
        </w:rPr>
      </w:pPr>
    </w:p>
    <w:p w14:paraId="68334007" w14:textId="11CEF625" w:rsidR="00F239C3" w:rsidRPr="00F239C3" w:rsidRDefault="00F239C3" w:rsidP="005D061F">
      <w:pPr>
        <w:tabs>
          <w:tab w:val="right" w:leader="dot" w:pos="9356"/>
        </w:tabs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Oświadczam, że spełniam warunki przystąpienia</w:t>
      </w:r>
      <w:r w:rsidR="005D061F">
        <w:rPr>
          <w:rFonts w:asciiTheme="minorHAnsi" w:eastAsiaTheme="minorEastAsia" w:hAnsiTheme="minorHAnsi" w:cstheme="minorHAnsi"/>
          <w:sz w:val="20"/>
          <w:szCs w:val="20"/>
        </w:rPr>
        <w:t>: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1944"/>
      </w:tblGrid>
      <w:tr w:rsidR="005D061F" w:rsidRPr="00F239C3" w14:paraId="08852BCE" w14:textId="77777777" w:rsidTr="005D061F">
        <w:tc>
          <w:tcPr>
            <w:tcW w:w="704" w:type="dxa"/>
            <w:vMerge w:val="restart"/>
          </w:tcPr>
          <w:p w14:paraId="454EB577" w14:textId="77777777" w:rsidR="005D061F" w:rsidRPr="00F239C3" w:rsidRDefault="005D061F" w:rsidP="005D061F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239C3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14:paraId="04B756AF" w14:textId="25F118B1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Z</w:t>
            </w:r>
            <w:r w:rsidRPr="00290B69">
              <w:rPr>
                <w:rFonts w:asciiTheme="minorHAnsi" w:eastAsiaTheme="minorEastAsia" w:hAnsiTheme="minorHAnsi" w:cstheme="minorHAnsi"/>
                <w:sz w:val="20"/>
                <w:szCs w:val="20"/>
              </w:rPr>
              <w:t>realizowa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łem  </w:t>
            </w:r>
            <w:r w:rsidRPr="00507C53">
              <w:rPr>
                <w:rFonts w:asciiTheme="minorHAnsi" w:eastAsiaTheme="minorEastAsia" w:hAnsiTheme="minorHAnsi" w:cstheme="minorHAnsi"/>
                <w:sz w:val="20"/>
                <w:szCs w:val="20"/>
                <w:highlight w:val="yellow"/>
              </w:rPr>
              <w:t>………..</w:t>
            </w:r>
            <w:r>
              <w:t xml:space="preserve"> </w:t>
            </w:r>
            <w:r w:rsidR="00895F98" w:rsidRPr="00895F98">
              <w:rPr>
                <w:rFonts w:ascii="Calibri" w:hAnsi="Calibri" w:cs="Calibri"/>
                <w:sz w:val="20"/>
                <w:szCs w:val="20"/>
              </w:rPr>
              <w:t>animację/</w:t>
            </w:r>
            <w:r w:rsidRPr="00895F98">
              <w:rPr>
                <w:rFonts w:ascii="Calibri" w:eastAsiaTheme="minorEastAsia" w:hAnsi="Calibri" w:cs="Calibri"/>
                <w:sz w:val="20"/>
                <w:szCs w:val="20"/>
              </w:rPr>
              <w:t>animacje</w:t>
            </w:r>
            <w:r w:rsidRPr="00290B6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na kwotę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507C53">
              <w:rPr>
                <w:rFonts w:asciiTheme="minorHAnsi" w:eastAsiaTheme="minorEastAsia" w:hAnsiTheme="minorHAnsi" w:cstheme="minorHAnsi"/>
                <w:sz w:val="20"/>
                <w:szCs w:val="20"/>
                <w:highlight w:val="yellow"/>
              </w:rPr>
              <w:t>………..</w:t>
            </w:r>
            <w:r>
              <w:t xml:space="preserve"> </w:t>
            </w:r>
            <w:r w:rsidRPr="00290B69">
              <w:rPr>
                <w:rFonts w:asciiTheme="minorHAnsi" w:eastAsiaTheme="minorEastAsia" w:hAnsiTheme="minorHAnsi" w:cstheme="minorHAnsi"/>
                <w:sz w:val="20"/>
                <w:szCs w:val="20"/>
              </w:rPr>
              <w:t>zł netto każda w technice 2D/3D zawierające: intro, outro, ścieżkę dźwiękową, ścieżkę lektorską, ruchome elementy graficzne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5D061F" w:rsidRPr="00F239C3" w14:paraId="3FAB9E43" w14:textId="77777777" w:rsidTr="005D061F">
        <w:tc>
          <w:tcPr>
            <w:tcW w:w="704" w:type="dxa"/>
            <w:vMerge/>
            <w:vAlign w:val="center"/>
          </w:tcPr>
          <w:p w14:paraId="77EE2219" w14:textId="2EABB876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59F15FE" w14:textId="3B877B70" w:rsidR="005D061F" w:rsidRPr="00F239C3" w:rsidRDefault="005D061F" w:rsidP="005D061F">
            <w:pPr>
              <w:tabs>
                <w:tab w:val="right" w:leader="dot" w:pos="9356"/>
              </w:tabs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Nazwa Podmiotu, dla którego zrealizowano  animację</w:t>
            </w:r>
          </w:p>
        </w:tc>
        <w:tc>
          <w:tcPr>
            <w:tcW w:w="2835" w:type="dxa"/>
            <w:vAlign w:val="center"/>
          </w:tcPr>
          <w:p w14:paraId="421FA72A" w14:textId="0FAB7D26" w:rsidR="005D061F" w:rsidRDefault="005D061F" w:rsidP="005D061F">
            <w:pPr>
              <w:tabs>
                <w:tab w:val="right" w:leader="dot" w:pos="9356"/>
              </w:tabs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Data</w:t>
            </w:r>
          </w:p>
          <w:p w14:paraId="431B5CF5" w14:textId="43FC5397" w:rsidR="005D061F" w:rsidRPr="00F239C3" w:rsidRDefault="005D061F" w:rsidP="005D061F">
            <w:pPr>
              <w:tabs>
                <w:tab w:val="right" w:leader="dot" w:pos="9356"/>
              </w:tabs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zrealizowania animacji</w:t>
            </w:r>
          </w:p>
        </w:tc>
        <w:tc>
          <w:tcPr>
            <w:tcW w:w="1944" w:type="dxa"/>
            <w:vAlign w:val="center"/>
          </w:tcPr>
          <w:p w14:paraId="5E5D62FE" w14:textId="1C94EAAC" w:rsidR="005D061F" w:rsidRPr="00F239C3" w:rsidRDefault="005D061F" w:rsidP="005D061F">
            <w:pPr>
              <w:tabs>
                <w:tab w:val="right" w:leader="dot" w:pos="9356"/>
              </w:tabs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zadania (netto)</w:t>
            </w:r>
          </w:p>
        </w:tc>
      </w:tr>
      <w:tr w:rsidR="005D061F" w:rsidRPr="00F239C3" w14:paraId="02088BEC" w14:textId="77777777" w:rsidTr="005D061F">
        <w:tc>
          <w:tcPr>
            <w:tcW w:w="704" w:type="dxa"/>
            <w:vMerge/>
            <w:vAlign w:val="center"/>
          </w:tcPr>
          <w:p w14:paraId="091646C2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6A532AE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960B82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6944734F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54E2D64F" w14:textId="77777777" w:rsidTr="005D061F">
        <w:tc>
          <w:tcPr>
            <w:tcW w:w="704" w:type="dxa"/>
            <w:vMerge/>
            <w:vAlign w:val="center"/>
          </w:tcPr>
          <w:p w14:paraId="6BE00AE5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D0EECBB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9C6707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5B2927A5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0E4D099D" w14:textId="77777777" w:rsidTr="005D061F">
        <w:tc>
          <w:tcPr>
            <w:tcW w:w="704" w:type="dxa"/>
            <w:vMerge/>
            <w:vAlign w:val="center"/>
          </w:tcPr>
          <w:p w14:paraId="38BF84C9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655DA47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A3A5AB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0F175CBA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6C6BBCEB" w14:textId="77777777" w:rsidTr="005D061F">
        <w:tc>
          <w:tcPr>
            <w:tcW w:w="704" w:type="dxa"/>
            <w:vMerge/>
            <w:vAlign w:val="center"/>
          </w:tcPr>
          <w:p w14:paraId="3C768ECC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B50FBE1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DBC36C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75E4FA85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081899E1" w14:textId="77777777" w:rsidTr="005D061F">
        <w:tc>
          <w:tcPr>
            <w:tcW w:w="704" w:type="dxa"/>
            <w:vMerge/>
            <w:vAlign w:val="center"/>
          </w:tcPr>
          <w:p w14:paraId="62EBE216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E4D4860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DE514F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7CE213A5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7D28A512" w14:textId="77777777" w:rsidTr="005D061F">
        <w:tc>
          <w:tcPr>
            <w:tcW w:w="704" w:type="dxa"/>
            <w:vMerge/>
            <w:vAlign w:val="center"/>
          </w:tcPr>
          <w:p w14:paraId="32D406CF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160446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AEB96F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580CC684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248701C6" w14:textId="77777777" w:rsidTr="005D061F">
        <w:tc>
          <w:tcPr>
            <w:tcW w:w="704" w:type="dxa"/>
            <w:vMerge/>
            <w:vAlign w:val="center"/>
          </w:tcPr>
          <w:p w14:paraId="1B518BB1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268CB5C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4E5BE5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3E282101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5DFC7F70" w14:textId="77777777" w:rsidTr="005D061F">
        <w:tc>
          <w:tcPr>
            <w:tcW w:w="704" w:type="dxa"/>
            <w:vMerge/>
            <w:vAlign w:val="center"/>
          </w:tcPr>
          <w:p w14:paraId="6A5BDDAC" w14:textId="77777777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153FA08" w14:textId="77777777" w:rsidR="005D061F" w:rsidRDefault="005D061F" w:rsidP="00742518">
            <w:pPr>
              <w:tabs>
                <w:tab w:val="right" w:leader="dot" w:pos="9356"/>
              </w:tabs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ABE9FB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773C43A8" w14:textId="77777777" w:rsidR="005D061F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5D061F" w:rsidRPr="00F239C3" w14:paraId="30DBF9EF" w14:textId="77777777" w:rsidTr="00742518">
        <w:tc>
          <w:tcPr>
            <w:tcW w:w="704" w:type="dxa"/>
            <w:vAlign w:val="center"/>
          </w:tcPr>
          <w:p w14:paraId="474ADE84" w14:textId="3F5C5146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14:paraId="1E475030" w14:textId="04708801" w:rsidR="005D061F" w:rsidRPr="00F239C3" w:rsidRDefault="005D061F" w:rsidP="00742518">
            <w:pPr>
              <w:tabs>
                <w:tab w:val="right" w:leader="dot" w:pos="9356"/>
              </w:tabs>
              <w:spacing w:line="36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Posiadam sprzęt techniczny niezbędny do realizacji zamówienia tj.: </w:t>
            </w:r>
            <w:r w:rsidRPr="00507C53">
              <w:rPr>
                <w:rFonts w:asciiTheme="minorHAnsi" w:eastAsiaTheme="minorEastAsia" w:hAnsiTheme="minorHAnsi" w:cstheme="minorHAnsi"/>
                <w:sz w:val="20"/>
                <w:szCs w:val="20"/>
                <w:highlight w:val="yellow"/>
              </w:rPr>
              <w:t>………..</w:t>
            </w:r>
            <w:r>
              <w:t xml:space="preserve"> </w:t>
            </w:r>
          </w:p>
        </w:tc>
      </w:tr>
    </w:tbl>
    <w:p w14:paraId="52ADCEEE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70E8713A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204CA613" w14:textId="77777777" w:rsidR="00F239C3" w:rsidRPr="00F239C3" w:rsidRDefault="00F239C3" w:rsidP="00F239C3">
      <w:pPr>
        <w:tabs>
          <w:tab w:val="right" w:leader="dot" w:pos="9356"/>
        </w:tabs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378BDEE0" w14:textId="77777777" w:rsidR="00F239C3" w:rsidRPr="00F239C3" w:rsidRDefault="00F239C3" w:rsidP="00F239C3">
      <w:pPr>
        <w:ind w:left="5245" w:right="673"/>
        <w:jc w:val="center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……………………………………………………………</w:t>
      </w:r>
    </w:p>
    <w:p w14:paraId="0BF20527" w14:textId="77777777" w:rsidR="00F239C3" w:rsidRPr="00F239C3" w:rsidRDefault="00F239C3" w:rsidP="00F239C3">
      <w:pPr>
        <w:ind w:left="5245" w:right="673"/>
        <w:jc w:val="center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 i podpis osoby upoważnionej do</w:t>
      </w:r>
    </w:p>
    <w:p w14:paraId="5EBC7179" w14:textId="77777777" w:rsidR="00F239C3" w:rsidRPr="00F239C3" w:rsidRDefault="00F239C3" w:rsidP="00F239C3">
      <w:pPr>
        <w:ind w:left="5245" w:right="673"/>
        <w:jc w:val="center"/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reprezentowania Wykonawcy</w:t>
      </w:r>
    </w:p>
    <w:p w14:paraId="6268F071" w14:textId="77777777" w:rsidR="00574CCC" w:rsidRPr="00F239C3" w:rsidRDefault="00574CCC" w:rsidP="1F7A5DBF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sectPr w:rsidR="00574CCC" w:rsidRPr="00F239C3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FE76" w14:textId="77777777" w:rsidR="00084086" w:rsidRDefault="00084086" w:rsidP="00CD09A4">
      <w:r>
        <w:separator/>
      </w:r>
    </w:p>
  </w:endnote>
  <w:endnote w:type="continuationSeparator" w:id="0">
    <w:p w14:paraId="2B7A42A9" w14:textId="77777777" w:rsidR="00084086" w:rsidRDefault="00084086" w:rsidP="00CD09A4">
      <w:r>
        <w:continuationSeparator/>
      </w:r>
    </w:p>
  </w:endnote>
  <w:endnote w:type="continuationNotice" w:id="1">
    <w:p w14:paraId="41AE3045" w14:textId="77777777" w:rsidR="00084086" w:rsidRDefault="00084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altName w:val="Calibri"/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02DF" w14:textId="77777777" w:rsidR="00084086" w:rsidRDefault="00084086" w:rsidP="00CD09A4">
      <w:r>
        <w:separator/>
      </w:r>
    </w:p>
  </w:footnote>
  <w:footnote w:type="continuationSeparator" w:id="0">
    <w:p w14:paraId="611B1288" w14:textId="77777777" w:rsidR="00084086" w:rsidRDefault="00084086" w:rsidP="00CD09A4">
      <w:r>
        <w:continuationSeparator/>
      </w:r>
    </w:p>
  </w:footnote>
  <w:footnote w:type="continuationNotice" w:id="1">
    <w:p w14:paraId="0E6188F5" w14:textId="77777777" w:rsidR="00084086" w:rsidRDefault="00084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15C4A05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2842FD">
            <w:rPr>
              <w:lang w:val="pl-PL"/>
            </w:rPr>
            <w:t>Tarnobrzeska 9</w:t>
          </w:r>
        </w:p>
        <w:p w14:paraId="7826B7DA" w14:textId="3E252EFD" w:rsidR="004A0CB5" w:rsidRDefault="0013402B" w:rsidP="00F2489E">
          <w:pPr>
            <w:pStyle w:val="headernagowekadres"/>
          </w:pPr>
          <w:r w:rsidRPr="00F2489E">
            <w:t>26-6</w:t>
          </w:r>
          <w:r w:rsidR="002842FD">
            <w:t>13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5"/>
  </w:num>
  <w:num w:numId="3">
    <w:abstractNumId w:val="28"/>
  </w:num>
  <w:num w:numId="4">
    <w:abstractNumId w:val="16"/>
  </w:num>
  <w:num w:numId="5">
    <w:abstractNumId w:val="8"/>
  </w:num>
  <w:num w:numId="6">
    <w:abstractNumId w:val="27"/>
  </w:num>
  <w:num w:numId="7">
    <w:abstractNumId w:val="12"/>
  </w:num>
  <w:num w:numId="8">
    <w:abstractNumId w:val="20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31"/>
  </w:num>
  <w:num w:numId="14">
    <w:abstractNumId w:val="23"/>
  </w:num>
  <w:num w:numId="15">
    <w:abstractNumId w:val="2"/>
  </w:num>
  <w:num w:numId="16">
    <w:abstractNumId w:val="18"/>
  </w:num>
  <w:num w:numId="17">
    <w:abstractNumId w:val="14"/>
  </w:num>
  <w:num w:numId="18">
    <w:abstractNumId w:val="29"/>
  </w:num>
  <w:num w:numId="19">
    <w:abstractNumId w:val="30"/>
  </w:num>
  <w:num w:numId="20">
    <w:abstractNumId w:val="4"/>
  </w:num>
  <w:num w:numId="21">
    <w:abstractNumId w:val="3"/>
  </w:num>
  <w:num w:numId="22">
    <w:abstractNumId w:val="6"/>
  </w:num>
  <w:num w:numId="23">
    <w:abstractNumId w:val="15"/>
  </w:num>
  <w:num w:numId="24">
    <w:abstractNumId w:val="34"/>
  </w:num>
  <w:num w:numId="25">
    <w:abstractNumId w:val="7"/>
  </w:num>
  <w:num w:numId="26">
    <w:abstractNumId w:val="22"/>
  </w:num>
  <w:num w:numId="27">
    <w:abstractNumId w:val="13"/>
  </w:num>
  <w:num w:numId="28">
    <w:abstractNumId w:val="37"/>
  </w:num>
  <w:num w:numId="29">
    <w:abstractNumId w:val="10"/>
  </w:num>
  <w:num w:numId="30">
    <w:abstractNumId w:val="24"/>
  </w:num>
  <w:num w:numId="31">
    <w:abstractNumId w:val="25"/>
  </w:num>
  <w:num w:numId="32">
    <w:abstractNumId w:val="39"/>
  </w:num>
  <w:num w:numId="33">
    <w:abstractNumId w:val="21"/>
  </w:num>
  <w:num w:numId="34">
    <w:abstractNumId w:val="35"/>
  </w:num>
  <w:num w:numId="35">
    <w:abstractNumId w:val="19"/>
  </w:num>
  <w:num w:numId="36">
    <w:abstractNumId w:val="32"/>
  </w:num>
  <w:num w:numId="37">
    <w:abstractNumId w:val="26"/>
  </w:num>
  <w:num w:numId="38">
    <w:abstractNumId w:val="33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4521B"/>
    <w:rsid w:val="000506B8"/>
    <w:rsid w:val="0005233F"/>
    <w:rsid w:val="00055967"/>
    <w:rsid w:val="000642FA"/>
    <w:rsid w:val="00077089"/>
    <w:rsid w:val="00084086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0CFE"/>
    <w:rsid w:val="00232B04"/>
    <w:rsid w:val="00232EB7"/>
    <w:rsid w:val="0023477B"/>
    <w:rsid w:val="00235B16"/>
    <w:rsid w:val="00243E25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F5F3B"/>
    <w:rsid w:val="00300329"/>
    <w:rsid w:val="00300B03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504D19"/>
    <w:rsid w:val="00507C53"/>
    <w:rsid w:val="005313A9"/>
    <w:rsid w:val="00533195"/>
    <w:rsid w:val="00534970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BD3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95F98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F04F3"/>
    <w:rsid w:val="009F1717"/>
    <w:rsid w:val="009F614B"/>
    <w:rsid w:val="00A03F66"/>
    <w:rsid w:val="00A057B4"/>
    <w:rsid w:val="00A06CA8"/>
    <w:rsid w:val="00A17343"/>
    <w:rsid w:val="00A20957"/>
    <w:rsid w:val="00A22128"/>
    <w:rsid w:val="00A25BB3"/>
    <w:rsid w:val="00A309FA"/>
    <w:rsid w:val="00A36EE0"/>
    <w:rsid w:val="00A5418A"/>
    <w:rsid w:val="00A55061"/>
    <w:rsid w:val="00A62FA6"/>
    <w:rsid w:val="00A634BA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3799"/>
    <w:rsid w:val="00BE6006"/>
    <w:rsid w:val="00BE75F0"/>
    <w:rsid w:val="00BF5115"/>
    <w:rsid w:val="00BF6DAD"/>
    <w:rsid w:val="00C00986"/>
    <w:rsid w:val="00C133D7"/>
    <w:rsid w:val="00C13E08"/>
    <w:rsid w:val="00C3190F"/>
    <w:rsid w:val="00C34718"/>
    <w:rsid w:val="00C35AF3"/>
    <w:rsid w:val="00C41A35"/>
    <w:rsid w:val="00C43E92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67D4"/>
    <w:rsid w:val="00D873B2"/>
    <w:rsid w:val="00D9524B"/>
    <w:rsid w:val="00D96887"/>
    <w:rsid w:val="00DA314B"/>
    <w:rsid w:val="00DA3487"/>
    <w:rsid w:val="00DC13D3"/>
    <w:rsid w:val="00DE6A18"/>
    <w:rsid w:val="00DE769B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Medium" w:hAnsiTheme="minorHAnsi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Medium" w:hAnsiTheme="minorHAnsi" w:cs="Ubuntu Medium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przyszlosci.gov.pl/co-robim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fpp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Skowron</cp:lastModifiedBy>
  <cp:revision>14</cp:revision>
  <cp:lastPrinted>2020-12-16T16:32:00Z</cp:lastPrinted>
  <dcterms:created xsi:type="dcterms:W3CDTF">2021-06-02T11:47:00Z</dcterms:created>
  <dcterms:modified xsi:type="dcterms:W3CDTF">2021-08-10T12:07:00Z</dcterms:modified>
</cp:coreProperties>
</file>