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FCCD" w14:textId="1177C0E2" w:rsidR="005B12B0" w:rsidRPr="00015BA3" w:rsidRDefault="005B12B0" w:rsidP="005B12B0">
      <w:pPr>
        <w:jc w:val="right"/>
        <w:rPr>
          <w:rFonts w:asciiTheme="minorHAnsi" w:hAnsiTheme="minorHAnsi" w:cstheme="minorHAnsi"/>
          <w:sz w:val="20"/>
          <w:szCs w:val="20"/>
        </w:rPr>
      </w:pPr>
      <w:bookmarkStart w:id="0" w:name="_Toc59199504"/>
      <w:r w:rsidRPr="00015BA3">
        <w:rPr>
          <w:rFonts w:asciiTheme="minorHAnsi" w:hAnsiTheme="minorHAnsi" w:cstheme="minorHAnsi"/>
          <w:sz w:val="20"/>
          <w:szCs w:val="20"/>
        </w:rPr>
        <w:t xml:space="preserve">Załącznik nr 1 </w:t>
      </w:r>
    </w:p>
    <w:p w14:paraId="47AF2042" w14:textId="77777777" w:rsidR="005B12B0" w:rsidRDefault="005B12B0" w:rsidP="005B12B0"/>
    <w:p w14:paraId="24757160" w14:textId="77777777" w:rsidR="005B12B0" w:rsidRPr="00015BA3" w:rsidRDefault="005B12B0" w:rsidP="005B12B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15BA3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14:paraId="488B2AD8" w14:textId="77777777" w:rsidR="005B12B0" w:rsidRDefault="005B12B0" w:rsidP="005B12B0">
      <w:pPr>
        <w:jc w:val="center"/>
      </w:pPr>
    </w:p>
    <w:p w14:paraId="39D41D9B" w14:textId="67B5D6C2" w:rsidR="005B12B0" w:rsidRPr="00F239C3" w:rsidRDefault="00653288" w:rsidP="005B12B0">
      <w:pPr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W</w:t>
      </w:r>
      <w:r w:rsidR="005B12B0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ymagania dotyczące realizacji </w:t>
      </w:r>
      <w:r w:rsidR="00814D78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każdej </w:t>
      </w:r>
      <w:r w:rsidR="005B12B0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Animacji</w:t>
      </w:r>
      <w:r w:rsidR="005B12B0" w:rsidRPr="00F239C3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198090A3" w14:textId="77777777" w:rsidR="005B12B0" w:rsidRPr="00F239C3" w:rsidRDefault="005B12B0" w:rsidP="005B12B0">
      <w:pPr>
        <w:pStyle w:val="Akapitzlist"/>
        <w:numPr>
          <w:ilvl w:val="0"/>
          <w:numId w:val="27"/>
        </w:numPr>
        <w:rPr>
          <w:rFonts w:eastAsiaTheme="minorEastAsia" w:cstheme="minorHAnsi"/>
        </w:rPr>
      </w:pPr>
      <w:r w:rsidRPr="00F239C3">
        <w:rPr>
          <w:rFonts w:eastAsiaTheme="minorEastAsia" w:cstheme="minorHAnsi"/>
        </w:rPr>
        <w:t>będzie zgodna ze scenariuszem opracowanym przez Zleceniodawcę;</w:t>
      </w:r>
    </w:p>
    <w:p w14:paraId="74398212" w14:textId="47F702CB" w:rsidR="005B12B0" w:rsidRPr="00F239C3" w:rsidRDefault="005B12B0" w:rsidP="005B12B0">
      <w:pPr>
        <w:pStyle w:val="Akapitzlist"/>
        <w:numPr>
          <w:ilvl w:val="0"/>
          <w:numId w:val="27"/>
        </w:numPr>
        <w:rPr>
          <w:rFonts w:eastAsiaTheme="minorEastAsia" w:cstheme="minorHAnsi"/>
        </w:rPr>
      </w:pPr>
      <w:r w:rsidRPr="00F239C3">
        <w:rPr>
          <w:rFonts w:eastAsiaTheme="minorEastAsia" w:cstheme="minorHAnsi"/>
        </w:rPr>
        <w:t>wersje w ramach będą tożsamej treści;</w:t>
      </w:r>
    </w:p>
    <w:p w14:paraId="5D3FE9F8" w14:textId="77777777" w:rsidR="005B12B0" w:rsidRPr="00F239C3" w:rsidRDefault="005B12B0" w:rsidP="005B12B0">
      <w:pPr>
        <w:pStyle w:val="Akapitzlist"/>
        <w:numPr>
          <w:ilvl w:val="0"/>
          <w:numId w:val="27"/>
        </w:numPr>
        <w:rPr>
          <w:rFonts w:eastAsiaTheme="minorEastAsia" w:cstheme="minorHAnsi"/>
        </w:rPr>
      </w:pPr>
      <w:r w:rsidRPr="00F239C3">
        <w:rPr>
          <w:rFonts w:eastAsiaTheme="minorEastAsia" w:cstheme="minorHAnsi"/>
        </w:rPr>
        <w:t xml:space="preserve">wersje animacji będą utrwalone w technice pozwalającej na emisję: w Internecie (w szczególności na portalach społecznościowych Facebook, Twitter, Instagram oraz serwisach </w:t>
      </w:r>
      <w:proofErr w:type="spellStart"/>
      <w:r w:rsidRPr="00F239C3">
        <w:rPr>
          <w:rFonts w:eastAsiaTheme="minorEastAsia" w:cstheme="minorHAnsi"/>
        </w:rPr>
        <w:t>streamingowych</w:t>
      </w:r>
      <w:proofErr w:type="spellEnd"/>
      <w:r w:rsidRPr="00F239C3">
        <w:rPr>
          <w:rFonts w:eastAsiaTheme="minorEastAsia" w:cstheme="minorHAnsi"/>
        </w:rPr>
        <w:t xml:space="preserve"> YouTube, </w:t>
      </w:r>
      <w:proofErr w:type="spellStart"/>
      <w:r w:rsidRPr="00F239C3">
        <w:rPr>
          <w:rFonts w:eastAsiaTheme="minorEastAsia" w:cstheme="minorHAnsi"/>
        </w:rPr>
        <w:t>Vimeo</w:t>
      </w:r>
      <w:proofErr w:type="spellEnd"/>
      <w:r w:rsidRPr="00F239C3">
        <w:rPr>
          <w:rFonts w:eastAsiaTheme="minorEastAsia" w:cstheme="minorHAnsi"/>
        </w:rPr>
        <w:t>), jak i wśród nadawców (ogólnopolskich telewizji)</w:t>
      </w:r>
      <w:r w:rsidRPr="00F239C3">
        <w:rPr>
          <w:rFonts w:eastAsia="Times New Roman" w:cstheme="minorHAnsi"/>
          <w:color w:val="auto"/>
        </w:rPr>
        <w:t>;</w:t>
      </w:r>
    </w:p>
    <w:p w14:paraId="77FFABA1" w14:textId="77777777" w:rsidR="005B12B0" w:rsidRPr="00F239C3" w:rsidRDefault="005B12B0" w:rsidP="005B12B0">
      <w:pPr>
        <w:pStyle w:val="Akapitzlist"/>
        <w:numPr>
          <w:ilvl w:val="0"/>
          <w:numId w:val="27"/>
        </w:numPr>
        <w:rPr>
          <w:rFonts w:eastAsiaTheme="minorEastAsia" w:cstheme="minorHAnsi"/>
        </w:rPr>
      </w:pPr>
      <w:r w:rsidRPr="00F239C3">
        <w:rPr>
          <w:rFonts w:cstheme="minorHAnsi"/>
        </w:rPr>
        <w:t xml:space="preserve">wersja animacji będzie dostosowana do osób niepełnosprawnych zgodnie z WCAG 2.1, Ustawą z dnia </w:t>
      </w:r>
      <w:r w:rsidRPr="00F239C3">
        <w:rPr>
          <w:rFonts w:cstheme="minorHAnsi"/>
        </w:rPr>
        <w:br/>
        <w:t xml:space="preserve">4 kwietnia 2019 r. o dostępności cyfrowej stron internetowych i aplikacji mobilnych podmiotów publicznych (Dz.U. 2019 poz. 848) tzn. będzie posiadać napisy rozszerzone oraz </w:t>
      </w:r>
      <w:proofErr w:type="spellStart"/>
      <w:r w:rsidRPr="00F239C3">
        <w:rPr>
          <w:rFonts w:cstheme="minorHAnsi"/>
        </w:rPr>
        <w:t>audiodeskrypcje</w:t>
      </w:r>
      <w:proofErr w:type="spellEnd"/>
      <w:r w:rsidRPr="00F239C3">
        <w:rPr>
          <w:rFonts w:cstheme="minorHAnsi"/>
        </w:rPr>
        <w:t xml:space="preserve"> zgodne z dokumentem „Standard opracowywania materiałów multimedialnych FPPP”.</w:t>
      </w:r>
    </w:p>
    <w:p w14:paraId="266825D8" w14:textId="77777777" w:rsidR="005B12B0" w:rsidRPr="00F239C3" w:rsidRDefault="005B12B0" w:rsidP="005B12B0">
      <w:pPr>
        <w:pStyle w:val="Akapitzlist"/>
        <w:numPr>
          <w:ilvl w:val="0"/>
          <w:numId w:val="27"/>
        </w:numPr>
        <w:rPr>
          <w:rFonts w:eastAsiaTheme="minorEastAsia" w:cstheme="minorHAnsi"/>
        </w:rPr>
      </w:pPr>
      <w:r w:rsidRPr="00F239C3">
        <w:rPr>
          <w:rFonts w:eastAsiaTheme="minorEastAsia" w:cstheme="minorHAnsi"/>
        </w:rPr>
        <w:t>wersja animacji będzie zawierała wtopioną transkrypcję lektorską;</w:t>
      </w:r>
    </w:p>
    <w:p w14:paraId="048087BE" w14:textId="77777777" w:rsidR="005B12B0" w:rsidRPr="00F239C3" w:rsidRDefault="005B12B0" w:rsidP="005B12B0">
      <w:pPr>
        <w:pStyle w:val="Akapitzlist"/>
        <w:numPr>
          <w:ilvl w:val="0"/>
          <w:numId w:val="27"/>
        </w:numPr>
        <w:rPr>
          <w:rFonts w:eastAsiaTheme="minorEastAsia" w:cstheme="minorHAnsi"/>
        </w:rPr>
      </w:pPr>
      <w:r w:rsidRPr="00F239C3">
        <w:rPr>
          <w:rFonts w:eastAsiaTheme="minorEastAsia" w:cstheme="minorHAnsi"/>
        </w:rPr>
        <w:t>wersje animacji będą opracowane w formacie 4K (rozdzielczość 3840x2160, format 16:9) oraz Full HD (rozdzielczość 1920x1080, format 16:9);</w:t>
      </w:r>
    </w:p>
    <w:p w14:paraId="51E4474F" w14:textId="77777777" w:rsidR="005B12B0" w:rsidRPr="00F239C3" w:rsidRDefault="005B12B0" w:rsidP="005B12B0">
      <w:pPr>
        <w:pStyle w:val="Akapitzlist"/>
        <w:numPr>
          <w:ilvl w:val="0"/>
          <w:numId w:val="27"/>
        </w:numPr>
        <w:rPr>
          <w:rFonts w:eastAsiaTheme="minorEastAsia" w:cstheme="minorHAnsi"/>
        </w:rPr>
      </w:pPr>
      <w:r w:rsidRPr="00F239C3">
        <w:rPr>
          <w:rFonts w:eastAsiaTheme="minorEastAsia" w:cstheme="minorHAnsi"/>
        </w:rPr>
        <w:t>będzie złożona z rysunkowych elementów wizualnych wspartych nowoczesną grafiką komputerową (animacje 2D/3D). Zleceniodawca wymaga, aby zastosowane techniki zapewniały wysoką płynność i jakość animacji. Zleceniodawca wyklucza technikę wymagająca używania okularów do oglądania projekcji 3D i podobnych;</w:t>
      </w:r>
    </w:p>
    <w:p w14:paraId="3D907FE2" w14:textId="77777777" w:rsidR="005B12B0" w:rsidRPr="00F239C3" w:rsidRDefault="005B12B0" w:rsidP="005B12B0">
      <w:pPr>
        <w:pStyle w:val="Akapitzlist"/>
        <w:numPr>
          <w:ilvl w:val="0"/>
          <w:numId w:val="27"/>
        </w:numPr>
        <w:rPr>
          <w:rFonts w:eastAsiaTheme="minorEastAsia" w:cstheme="minorHAnsi"/>
        </w:rPr>
      </w:pPr>
      <w:r w:rsidRPr="00F239C3">
        <w:rPr>
          <w:rFonts w:eastAsiaTheme="minorEastAsia" w:cstheme="minorHAnsi"/>
        </w:rPr>
        <w:t>będzie zawierała ścieżkę audio stanowiącą oprawę lektorską oraz muzyczną (zaakceptowaną przez Zleceniodawcę);</w:t>
      </w:r>
    </w:p>
    <w:p w14:paraId="6B86E74D" w14:textId="77777777" w:rsidR="005B12B0" w:rsidRPr="00F239C3" w:rsidRDefault="005B12B0" w:rsidP="005B12B0">
      <w:pPr>
        <w:pStyle w:val="Akapitzlist"/>
        <w:numPr>
          <w:ilvl w:val="0"/>
          <w:numId w:val="27"/>
        </w:numPr>
        <w:rPr>
          <w:rFonts w:eastAsiaTheme="minorEastAsia" w:cstheme="minorHAnsi"/>
        </w:rPr>
      </w:pPr>
      <w:r w:rsidRPr="00F239C3">
        <w:rPr>
          <w:rFonts w:eastAsiaTheme="minorEastAsia" w:cstheme="minorHAnsi"/>
        </w:rPr>
        <w:t>w razie takiej prośby ze strony Zleceniodawcy, animacja zostanie dostarczona też w innym potrzebnym rozszerzeniu oraz rozdzielczości nie większej niż wskazane w pkt. 2 lit. e;</w:t>
      </w:r>
    </w:p>
    <w:p w14:paraId="31646BE3" w14:textId="77777777" w:rsidR="005B12B0" w:rsidRPr="00F239C3" w:rsidRDefault="005B12B0" w:rsidP="005B12B0">
      <w:pPr>
        <w:pStyle w:val="Akapitzlist"/>
        <w:numPr>
          <w:ilvl w:val="0"/>
          <w:numId w:val="27"/>
        </w:numPr>
        <w:rPr>
          <w:rFonts w:eastAsiaTheme="minorEastAsia" w:cstheme="minorHAnsi"/>
        </w:rPr>
      </w:pPr>
      <w:r w:rsidRPr="00F239C3">
        <w:rPr>
          <w:rFonts w:eastAsiaTheme="minorEastAsia" w:cstheme="minorHAnsi"/>
        </w:rPr>
        <w:t>będzie utrzymana w konwencji animacji, której wzór Zleceniodawca przekazuje w postaci niniejszego odnośnika :</w:t>
      </w:r>
      <w:r w:rsidRPr="00F239C3">
        <w:rPr>
          <w:rFonts w:eastAsiaTheme="minorEastAsia" w:cstheme="minorHAnsi"/>
        </w:rPr>
        <w:tab/>
        <w:t xml:space="preserve"> </w:t>
      </w:r>
      <w:hyperlink r:id="rId8" w:history="1">
        <w:r w:rsidRPr="00F239C3">
          <w:rPr>
            <w:rStyle w:val="Hipercze"/>
            <w:rFonts w:eastAsiaTheme="minorEastAsia" w:cstheme="minorHAnsi"/>
          </w:rPr>
          <w:t>https://przemyslprzyszlosci.sharepoint.com/:v:/s/ZewnetrzneZasoby/EeGw65XdMYBKh4XK9Aitiw8B1JJui6nel0vYchM8GLDfUA?e=xlwMca</w:t>
        </w:r>
      </w:hyperlink>
      <w:r w:rsidRPr="00F239C3">
        <w:rPr>
          <w:rFonts w:eastAsiaTheme="minorEastAsia" w:cstheme="minorHAnsi"/>
        </w:rPr>
        <w:t>;</w:t>
      </w:r>
    </w:p>
    <w:p w14:paraId="748BA121" w14:textId="77777777" w:rsidR="005B12B0" w:rsidRPr="00F239C3" w:rsidRDefault="005B12B0" w:rsidP="005B12B0">
      <w:pPr>
        <w:pStyle w:val="Akapitzlist"/>
        <w:numPr>
          <w:ilvl w:val="0"/>
          <w:numId w:val="27"/>
        </w:numPr>
        <w:rPr>
          <w:rFonts w:eastAsiaTheme="minorEastAsia" w:cstheme="minorHAnsi"/>
        </w:rPr>
      </w:pPr>
      <w:r w:rsidRPr="00F239C3">
        <w:rPr>
          <w:rFonts w:eastAsiaTheme="minorEastAsia" w:cstheme="minorHAnsi"/>
        </w:rPr>
        <w:t>będzie utrzymana w tonacji i kolorystyce zgodnej z kolorystyką identyfikacji wizualnej Zleceniodawcy;</w:t>
      </w:r>
    </w:p>
    <w:p w14:paraId="2BB15BA3" w14:textId="77777777" w:rsidR="005B12B0" w:rsidRPr="00F239C3" w:rsidRDefault="005B12B0" w:rsidP="005B12B0">
      <w:pPr>
        <w:pStyle w:val="Akapitzlist"/>
        <w:numPr>
          <w:ilvl w:val="0"/>
          <w:numId w:val="27"/>
        </w:numPr>
        <w:rPr>
          <w:rFonts w:eastAsiaTheme="minorEastAsia" w:cstheme="minorHAnsi"/>
        </w:rPr>
      </w:pPr>
      <w:r w:rsidRPr="00F239C3">
        <w:rPr>
          <w:rFonts w:eastAsiaTheme="minorEastAsia" w:cstheme="minorHAnsi"/>
        </w:rPr>
        <w:t>Zleceniodawca zastrzega możliwość wprowadzenia poprawek do scenariusza po konsultacji z Wykonawcą do 7 dni po otrzymaniu przez Wykonawcę scenariusza;</w:t>
      </w:r>
    </w:p>
    <w:p w14:paraId="4E153E60" w14:textId="77777777" w:rsidR="005B12B0" w:rsidRPr="00F239C3" w:rsidRDefault="005B12B0" w:rsidP="005B12B0">
      <w:pPr>
        <w:pStyle w:val="Akapitzlist"/>
        <w:numPr>
          <w:ilvl w:val="0"/>
          <w:numId w:val="27"/>
        </w:numPr>
        <w:rPr>
          <w:rFonts w:eastAsiaTheme="minorHAnsi" w:cstheme="minorHAnsi"/>
          <w:color w:val="auto"/>
        </w:rPr>
      </w:pPr>
      <w:r w:rsidRPr="00F239C3">
        <w:rPr>
          <w:rFonts w:eastAsiaTheme="minorEastAsia" w:cstheme="minorHAnsi"/>
        </w:rPr>
        <w:t xml:space="preserve">Zleceniodawca </w:t>
      </w:r>
      <w:r w:rsidRPr="00F239C3">
        <w:rPr>
          <w:rFonts w:cstheme="minorHAnsi"/>
        </w:rPr>
        <w:t>zastrzega sobie prawo do zgłoszenia korekt do wersji producenckiej animacji, które powinny zamknąć się w maksymalnie 4 turach poprawek;</w:t>
      </w:r>
    </w:p>
    <w:p w14:paraId="2006D1A1" w14:textId="77777777" w:rsidR="005B12B0" w:rsidRPr="00F239C3" w:rsidRDefault="005B12B0" w:rsidP="005B12B0">
      <w:pPr>
        <w:pStyle w:val="Akapitzlist"/>
        <w:numPr>
          <w:ilvl w:val="0"/>
          <w:numId w:val="27"/>
        </w:numPr>
        <w:rPr>
          <w:rFonts w:cstheme="minorHAnsi"/>
        </w:rPr>
      </w:pPr>
      <w:r w:rsidRPr="00F239C3">
        <w:rPr>
          <w:rFonts w:cstheme="minorHAnsi"/>
        </w:rPr>
        <w:t xml:space="preserve">Wraz z odbiorem animacji przez </w:t>
      </w:r>
      <w:r w:rsidRPr="00F239C3">
        <w:rPr>
          <w:rFonts w:eastAsiaTheme="minorEastAsia" w:cstheme="minorHAnsi"/>
        </w:rPr>
        <w:t xml:space="preserve">Zleceniodawcę </w:t>
      </w:r>
      <w:r w:rsidRPr="00F239C3">
        <w:rPr>
          <w:rFonts w:cstheme="minorHAnsi"/>
        </w:rPr>
        <w:t>nastąpi przeniesienie praw autorskich;</w:t>
      </w:r>
    </w:p>
    <w:p w14:paraId="40A4BE6B" w14:textId="77777777" w:rsidR="005B12B0" w:rsidRPr="00F239C3" w:rsidRDefault="005B12B0" w:rsidP="005B12B0">
      <w:pPr>
        <w:pStyle w:val="Akapitzlist"/>
        <w:numPr>
          <w:ilvl w:val="0"/>
          <w:numId w:val="27"/>
        </w:numPr>
        <w:rPr>
          <w:rFonts w:eastAsiaTheme="minorEastAsia" w:cstheme="minorHAnsi"/>
        </w:rPr>
      </w:pPr>
      <w:r w:rsidRPr="00F239C3">
        <w:rPr>
          <w:rFonts w:eastAsiaTheme="minorEastAsia" w:cstheme="minorHAnsi"/>
        </w:rPr>
        <w:t>Wykonawca oświadcza, że posiada doświadczenie oraz umiejętności niezbędne do profesjonalnego wykonania animacji.</w:t>
      </w:r>
    </w:p>
    <w:p w14:paraId="5F955986" w14:textId="77777777" w:rsidR="005B12B0" w:rsidRPr="00015BA3" w:rsidRDefault="005B12B0" w:rsidP="005B12B0">
      <w:pPr>
        <w:rPr>
          <w:rFonts w:asciiTheme="minorHAnsi" w:eastAsiaTheme="minorEastAsia" w:hAnsiTheme="minorHAnsi" w:cstheme="minorHAnsi"/>
          <w:b/>
          <w:bCs/>
          <w:color w:val="000000" w:themeColor="text1"/>
          <w:sz w:val="20"/>
          <w:szCs w:val="20"/>
        </w:rPr>
      </w:pPr>
      <w:r w:rsidRPr="00015BA3">
        <w:rPr>
          <w:rFonts w:asciiTheme="minorHAnsi" w:eastAsiaTheme="minorEastAsia" w:hAnsiTheme="minorHAnsi" w:cstheme="minorHAnsi"/>
          <w:b/>
          <w:bCs/>
          <w:color w:val="000000" w:themeColor="text1"/>
          <w:sz w:val="20"/>
          <w:szCs w:val="20"/>
        </w:rPr>
        <w:t>Czas trwania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sz w:val="20"/>
          <w:szCs w:val="20"/>
        </w:rPr>
        <w:t xml:space="preserve"> animacji</w:t>
      </w:r>
    </w:p>
    <w:p w14:paraId="2A62463F" w14:textId="3C666272" w:rsidR="00814D78" w:rsidRDefault="00814D78" w:rsidP="005B12B0">
      <w:pPr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>Animacja nr 1 – 30 sekund</w:t>
      </w:r>
    </w:p>
    <w:p w14:paraId="63C4F735" w14:textId="0B612F5A" w:rsidR="00814D78" w:rsidRDefault="00814D78" w:rsidP="005B12B0">
      <w:pPr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>Animacja nr 2 – 120 sekund</w:t>
      </w:r>
    </w:p>
    <w:p w14:paraId="7F985187" w14:textId="5C0A34B7" w:rsidR="005B12B0" w:rsidRPr="00015BA3" w:rsidRDefault="005B12B0" w:rsidP="005B12B0">
      <w:pPr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</w:pPr>
      <w:r w:rsidRPr="00015BA3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 xml:space="preserve">Animacja </w:t>
      </w:r>
      <w:r w:rsidR="00814D78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>nr 3</w:t>
      </w:r>
      <w:r w:rsidR="007E5F84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>- 180</w:t>
      </w:r>
      <w:r w:rsidRPr="00015BA3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 xml:space="preserve"> sekund</w:t>
      </w:r>
    </w:p>
    <w:bookmarkEnd w:id="0"/>
    <w:sectPr w:rsidR="005B12B0" w:rsidRPr="00015BA3" w:rsidSect="00735DC1">
      <w:headerReference w:type="default" r:id="rId9"/>
      <w:footerReference w:type="default" r:id="rId10"/>
      <w:pgSz w:w="11906" w:h="16838"/>
      <w:pgMar w:top="3663" w:right="720" w:bottom="1418" w:left="172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6FD09" w14:textId="77777777" w:rsidR="00742518" w:rsidRDefault="00742518" w:rsidP="00CD09A4">
      <w:r>
        <w:separator/>
      </w:r>
    </w:p>
  </w:endnote>
  <w:endnote w:type="continuationSeparator" w:id="0">
    <w:p w14:paraId="6F35BAC3" w14:textId="77777777" w:rsidR="00742518" w:rsidRDefault="00742518" w:rsidP="00CD09A4">
      <w:r>
        <w:continuationSeparator/>
      </w:r>
    </w:p>
  </w:endnote>
  <w:endnote w:type="continuationNotice" w:id="1">
    <w:p w14:paraId="7C5CB932" w14:textId="77777777" w:rsidR="00742518" w:rsidRDefault="007425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Medium">
    <w:altName w:val="Calibri"/>
    <w:panose1 w:val="020B0604030602030204"/>
    <w:charset w:val="EE"/>
    <w:family w:val="swiss"/>
    <w:pitch w:val="variable"/>
    <w:sig w:usb0="E00002FF" w:usb1="5000205B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buntu">
    <w:altName w:val="﷽﷽﷽﷽﷽﷽﷽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6949" w14:textId="77777777" w:rsidR="00A03F66" w:rsidRPr="00A759D4" w:rsidRDefault="00A03F66" w:rsidP="00F2489E">
    <w:pPr>
      <w:pStyle w:val="headernagowekadres"/>
      <w:jc w:val="left"/>
    </w:pPr>
    <w:r w:rsidRPr="00A759D4">
      <w:t>www.</w:t>
    </w:r>
    <w:r w:rsidRPr="00F2489E">
      <w:t>przemyslprzyszlosci</w:t>
    </w:r>
    <w:r w:rsidRPr="00A759D4">
      <w:t>.gov.pl</w:t>
    </w:r>
  </w:p>
  <w:p w14:paraId="2128ACCD" w14:textId="77777777" w:rsidR="009C090A" w:rsidRPr="004A0CB5" w:rsidRDefault="009C090A" w:rsidP="004A0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0A85F" w14:textId="77777777" w:rsidR="00742518" w:rsidRDefault="00742518" w:rsidP="00CD09A4">
      <w:r>
        <w:separator/>
      </w:r>
    </w:p>
  </w:footnote>
  <w:footnote w:type="continuationSeparator" w:id="0">
    <w:p w14:paraId="1B4D6625" w14:textId="77777777" w:rsidR="00742518" w:rsidRDefault="00742518" w:rsidP="00CD09A4">
      <w:r>
        <w:continuationSeparator/>
      </w:r>
    </w:p>
  </w:footnote>
  <w:footnote w:type="continuationNotice" w:id="1">
    <w:p w14:paraId="551499A9" w14:textId="77777777" w:rsidR="00742518" w:rsidRDefault="007425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BCDB" w14:textId="6D1A3E5A" w:rsidR="004A0CB5" w:rsidRDefault="004A0CB5" w:rsidP="009C090A">
    <w:pPr>
      <w:pStyle w:val="Nagwek"/>
      <w:ind w:left="-993"/>
    </w:pPr>
  </w:p>
  <w:tbl>
    <w:tblPr>
      <w:tblStyle w:val="Tabela-Siatka"/>
      <w:tblW w:w="10486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26"/>
      <w:gridCol w:w="5760"/>
    </w:tblGrid>
    <w:tr w:rsidR="004A0CB5" w14:paraId="0068189D" w14:textId="77777777" w:rsidTr="1F7A5DBF">
      <w:tc>
        <w:tcPr>
          <w:tcW w:w="4726" w:type="dxa"/>
        </w:tcPr>
        <w:p w14:paraId="0EA557D1" w14:textId="34A7F691" w:rsidR="004A0CB5" w:rsidRDefault="1F7A5DBF" w:rsidP="009C090A">
          <w:pPr>
            <w:pStyle w:val="Nagwek"/>
          </w:pPr>
          <w:r>
            <w:rPr>
              <w:noProof/>
            </w:rPr>
            <w:drawing>
              <wp:inline distT="0" distB="0" distL="0" distR="0" wp14:anchorId="2AAAD645" wp14:editId="32554192">
                <wp:extent cx="1842904" cy="607717"/>
                <wp:effectExtent l="0" t="0" r="5080" b="1905"/>
                <wp:docPr id="1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904" cy="607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Align w:val="center"/>
        </w:tcPr>
        <w:p w14:paraId="3A97884E" w14:textId="77777777" w:rsidR="0013402B" w:rsidRPr="00DF03AE" w:rsidRDefault="0013402B" w:rsidP="00F2489E">
          <w:pPr>
            <w:pStyle w:val="headernagowekadres"/>
            <w:rPr>
              <w:lang w:val="pl-PL"/>
            </w:rPr>
          </w:pPr>
          <w:r w:rsidRPr="00DF03AE">
            <w:rPr>
              <w:lang w:val="pl-PL"/>
            </w:rPr>
            <w:t>Fundacja Platforma Przemysłu Przyszłości</w:t>
          </w:r>
        </w:p>
        <w:p w14:paraId="6254E0DD" w14:textId="15C4A057" w:rsidR="0013402B" w:rsidRPr="00DF03AE" w:rsidRDefault="0013402B" w:rsidP="00F2489E">
          <w:pPr>
            <w:pStyle w:val="headernagowekadres"/>
            <w:rPr>
              <w:lang w:val="pl-PL"/>
            </w:rPr>
          </w:pPr>
          <w:r w:rsidRPr="00DF03AE">
            <w:rPr>
              <w:lang w:val="pl-PL"/>
            </w:rPr>
            <w:t xml:space="preserve">ul. </w:t>
          </w:r>
          <w:r w:rsidR="002842FD">
            <w:rPr>
              <w:lang w:val="pl-PL"/>
            </w:rPr>
            <w:t>Tarnobrzeska 9</w:t>
          </w:r>
        </w:p>
        <w:p w14:paraId="7826B7DA" w14:textId="3E252EFD" w:rsidR="004A0CB5" w:rsidRDefault="0013402B" w:rsidP="00F2489E">
          <w:pPr>
            <w:pStyle w:val="headernagowekadres"/>
          </w:pPr>
          <w:r w:rsidRPr="00F2489E">
            <w:t>26-6</w:t>
          </w:r>
          <w:r w:rsidR="002842FD">
            <w:t>13</w:t>
          </w:r>
          <w:r w:rsidRPr="00F2489E">
            <w:t xml:space="preserve"> Radom</w:t>
          </w:r>
        </w:p>
      </w:tc>
    </w:tr>
  </w:tbl>
  <w:p w14:paraId="26392BB3" w14:textId="0DCA04A4" w:rsidR="009C090A" w:rsidRDefault="009C090A" w:rsidP="009C090A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708"/>
    <w:multiLevelType w:val="hybridMultilevel"/>
    <w:tmpl w:val="B4022F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60B5"/>
    <w:multiLevelType w:val="hybridMultilevel"/>
    <w:tmpl w:val="BDE48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6CCD"/>
    <w:multiLevelType w:val="hybridMultilevel"/>
    <w:tmpl w:val="790E9B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7281F"/>
    <w:multiLevelType w:val="hybridMultilevel"/>
    <w:tmpl w:val="BF52341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5A33"/>
    <w:multiLevelType w:val="hybridMultilevel"/>
    <w:tmpl w:val="42A626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E1DCC"/>
    <w:multiLevelType w:val="multilevel"/>
    <w:tmpl w:val="9CB41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46191"/>
    <w:multiLevelType w:val="hybridMultilevel"/>
    <w:tmpl w:val="A9D61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A46AB6"/>
    <w:multiLevelType w:val="hybridMultilevel"/>
    <w:tmpl w:val="2970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04E57"/>
    <w:multiLevelType w:val="hybridMultilevel"/>
    <w:tmpl w:val="2736C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43C1B"/>
    <w:multiLevelType w:val="hybridMultilevel"/>
    <w:tmpl w:val="4AEE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37C2D"/>
    <w:multiLevelType w:val="hybridMultilevel"/>
    <w:tmpl w:val="A47A6BB0"/>
    <w:lvl w:ilvl="0" w:tplc="1FE04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35C40"/>
    <w:multiLevelType w:val="hybridMultilevel"/>
    <w:tmpl w:val="640CB448"/>
    <w:lvl w:ilvl="0" w:tplc="AAF64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54334"/>
    <w:multiLevelType w:val="hybridMultilevel"/>
    <w:tmpl w:val="E208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A3A80"/>
    <w:multiLevelType w:val="hybridMultilevel"/>
    <w:tmpl w:val="F226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30810"/>
    <w:multiLevelType w:val="hybridMultilevel"/>
    <w:tmpl w:val="F2AC3C3C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F127E0"/>
    <w:multiLevelType w:val="hybridMultilevel"/>
    <w:tmpl w:val="DC4622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54A38"/>
    <w:multiLevelType w:val="hybridMultilevel"/>
    <w:tmpl w:val="F272A624"/>
    <w:lvl w:ilvl="0" w:tplc="1638A4E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3F32D52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 w:tplc="684ECEDA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 w:tplc="1F824032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 w:tplc="35D46BDE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 w:tplc="9234790A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 w:tplc="D862C490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 w:tplc="75F4AEE0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 w:tplc="3DCC384E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2C3292A"/>
    <w:multiLevelType w:val="hybridMultilevel"/>
    <w:tmpl w:val="C136B3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41444"/>
    <w:multiLevelType w:val="hybridMultilevel"/>
    <w:tmpl w:val="2C1A452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476BB"/>
    <w:multiLevelType w:val="hybridMultilevel"/>
    <w:tmpl w:val="F226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F0B7E"/>
    <w:multiLevelType w:val="hybridMultilevel"/>
    <w:tmpl w:val="0B506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158F0"/>
    <w:multiLevelType w:val="hybridMultilevel"/>
    <w:tmpl w:val="5FDAA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8706C0"/>
    <w:multiLevelType w:val="hybridMultilevel"/>
    <w:tmpl w:val="35E88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5629E"/>
    <w:multiLevelType w:val="hybridMultilevel"/>
    <w:tmpl w:val="3716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2493B"/>
    <w:multiLevelType w:val="hybridMultilevel"/>
    <w:tmpl w:val="0700E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32222"/>
    <w:multiLevelType w:val="hybridMultilevel"/>
    <w:tmpl w:val="F6B40E06"/>
    <w:lvl w:ilvl="0" w:tplc="5936D6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7FD78ED"/>
    <w:multiLevelType w:val="hybridMultilevel"/>
    <w:tmpl w:val="BDE48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34FB9"/>
    <w:multiLevelType w:val="hybridMultilevel"/>
    <w:tmpl w:val="3FDA2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977C0"/>
    <w:multiLevelType w:val="hybridMultilevel"/>
    <w:tmpl w:val="88EC5140"/>
    <w:lvl w:ilvl="0" w:tplc="A634C03A">
      <w:start w:val="1"/>
      <w:numFmt w:val="decimal"/>
      <w:lvlText w:val="%1."/>
      <w:lvlJc w:val="left"/>
      <w:pPr>
        <w:ind w:left="360" w:hanging="360"/>
      </w:pPr>
    </w:lvl>
    <w:lvl w:ilvl="1" w:tplc="0B0ADE2A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 w:tplc="A686FC6E">
      <w:start w:val="1"/>
      <w:numFmt w:val="decimal"/>
      <w:lvlText w:val="%3."/>
      <w:lvlJc w:val="left"/>
      <w:pPr>
        <w:ind w:left="1800" w:hanging="360"/>
      </w:pPr>
    </w:lvl>
    <w:lvl w:ilvl="3" w:tplc="AEE87D68">
      <w:start w:val="1"/>
      <w:numFmt w:val="decimal"/>
      <w:lvlText w:val="%4."/>
      <w:lvlJc w:val="left"/>
      <w:pPr>
        <w:ind w:left="2520" w:hanging="360"/>
      </w:pPr>
    </w:lvl>
    <w:lvl w:ilvl="4" w:tplc="93303A36">
      <w:start w:val="1"/>
      <w:numFmt w:val="decimal"/>
      <w:lvlText w:val="%5."/>
      <w:lvlJc w:val="left"/>
      <w:pPr>
        <w:ind w:left="3240" w:hanging="360"/>
      </w:pPr>
    </w:lvl>
    <w:lvl w:ilvl="5" w:tplc="9F1A1996">
      <w:start w:val="1"/>
      <w:numFmt w:val="decimal"/>
      <w:lvlText w:val="%6."/>
      <w:lvlJc w:val="left"/>
      <w:pPr>
        <w:ind w:left="3960" w:hanging="360"/>
      </w:pPr>
    </w:lvl>
    <w:lvl w:ilvl="6" w:tplc="D1D8CD90">
      <w:start w:val="1"/>
      <w:numFmt w:val="decimal"/>
      <w:lvlText w:val="%7."/>
      <w:lvlJc w:val="left"/>
      <w:pPr>
        <w:ind w:left="4680" w:hanging="360"/>
      </w:pPr>
    </w:lvl>
    <w:lvl w:ilvl="7" w:tplc="9CFC1FBC">
      <w:start w:val="1"/>
      <w:numFmt w:val="decimal"/>
      <w:lvlText w:val="%8."/>
      <w:lvlJc w:val="left"/>
      <w:pPr>
        <w:ind w:left="5400" w:hanging="360"/>
      </w:pPr>
    </w:lvl>
    <w:lvl w:ilvl="8" w:tplc="DB7CE1B8">
      <w:start w:val="1"/>
      <w:numFmt w:val="decimal"/>
      <w:lvlText w:val="%9."/>
      <w:lvlJc w:val="left"/>
      <w:pPr>
        <w:ind w:left="6120" w:hanging="360"/>
      </w:pPr>
    </w:lvl>
  </w:abstractNum>
  <w:abstractNum w:abstractNumId="29" w15:restartNumberingAfterBreak="0">
    <w:nsid w:val="53437278"/>
    <w:multiLevelType w:val="hybridMultilevel"/>
    <w:tmpl w:val="696CF53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D76FD"/>
    <w:multiLevelType w:val="hybridMultilevel"/>
    <w:tmpl w:val="4296F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A41B4"/>
    <w:multiLevelType w:val="hybridMultilevel"/>
    <w:tmpl w:val="BF6E8E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24263"/>
    <w:multiLevelType w:val="hybridMultilevel"/>
    <w:tmpl w:val="062C4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2009C"/>
    <w:multiLevelType w:val="hybridMultilevel"/>
    <w:tmpl w:val="991C5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034DE"/>
    <w:multiLevelType w:val="hybridMultilevel"/>
    <w:tmpl w:val="D78A40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226BD"/>
    <w:multiLevelType w:val="multilevel"/>
    <w:tmpl w:val="9A3C68F6"/>
    <w:lvl w:ilvl="0">
      <w:start w:val="2"/>
      <w:numFmt w:val="decimal"/>
      <w:lvlText w:val="%1."/>
      <w:lvlJc w:val="left"/>
      <w:pPr>
        <w:tabs>
          <w:tab w:val="num" w:pos="-393"/>
        </w:tabs>
        <w:ind w:left="-393" w:hanging="360"/>
      </w:pPr>
    </w:lvl>
    <w:lvl w:ilvl="1" w:tentative="1">
      <w:start w:val="1"/>
      <w:numFmt w:val="decimal"/>
      <w:lvlText w:val="%2."/>
      <w:lvlJc w:val="left"/>
      <w:pPr>
        <w:tabs>
          <w:tab w:val="num" w:pos="327"/>
        </w:tabs>
        <w:ind w:left="327" w:hanging="360"/>
      </w:pPr>
    </w:lvl>
    <w:lvl w:ilvl="2" w:tentative="1">
      <w:start w:val="1"/>
      <w:numFmt w:val="decimal"/>
      <w:lvlText w:val="%3."/>
      <w:lvlJc w:val="left"/>
      <w:pPr>
        <w:tabs>
          <w:tab w:val="num" w:pos="1047"/>
        </w:tabs>
        <w:ind w:left="1047" w:hanging="360"/>
      </w:pPr>
    </w:lvl>
    <w:lvl w:ilvl="3" w:tentative="1">
      <w:start w:val="1"/>
      <w:numFmt w:val="decimal"/>
      <w:lvlText w:val="%4."/>
      <w:lvlJc w:val="left"/>
      <w:pPr>
        <w:tabs>
          <w:tab w:val="num" w:pos="1767"/>
        </w:tabs>
        <w:ind w:left="1767" w:hanging="360"/>
      </w:pPr>
    </w:lvl>
    <w:lvl w:ilvl="4" w:tentative="1">
      <w:start w:val="1"/>
      <w:numFmt w:val="decimal"/>
      <w:lvlText w:val="%5."/>
      <w:lvlJc w:val="left"/>
      <w:pPr>
        <w:tabs>
          <w:tab w:val="num" w:pos="2487"/>
        </w:tabs>
        <w:ind w:left="2487" w:hanging="360"/>
      </w:pPr>
    </w:lvl>
    <w:lvl w:ilvl="5" w:tentative="1">
      <w:start w:val="1"/>
      <w:numFmt w:val="decimal"/>
      <w:lvlText w:val="%6."/>
      <w:lvlJc w:val="left"/>
      <w:pPr>
        <w:tabs>
          <w:tab w:val="num" w:pos="3207"/>
        </w:tabs>
        <w:ind w:left="3207" w:hanging="360"/>
      </w:pPr>
    </w:lvl>
    <w:lvl w:ilvl="6" w:tentative="1">
      <w:start w:val="1"/>
      <w:numFmt w:val="decimal"/>
      <w:lvlText w:val="%7."/>
      <w:lvlJc w:val="left"/>
      <w:pPr>
        <w:tabs>
          <w:tab w:val="num" w:pos="3927"/>
        </w:tabs>
        <w:ind w:left="3927" w:hanging="360"/>
      </w:pPr>
    </w:lvl>
    <w:lvl w:ilvl="7" w:tentative="1">
      <w:start w:val="1"/>
      <w:numFmt w:val="decimal"/>
      <w:lvlText w:val="%8."/>
      <w:lvlJc w:val="left"/>
      <w:pPr>
        <w:tabs>
          <w:tab w:val="num" w:pos="4647"/>
        </w:tabs>
        <w:ind w:left="4647" w:hanging="360"/>
      </w:pPr>
    </w:lvl>
    <w:lvl w:ilvl="8" w:tentative="1">
      <w:start w:val="1"/>
      <w:numFmt w:val="decimal"/>
      <w:lvlText w:val="%9."/>
      <w:lvlJc w:val="left"/>
      <w:pPr>
        <w:tabs>
          <w:tab w:val="num" w:pos="5367"/>
        </w:tabs>
        <w:ind w:left="5367" w:hanging="360"/>
      </w:pPr>
    </w:lvl>
  </w:abstractNum>
  <w:abstractNum w:abstractNumId="36" w15:restartNumberingAfterBreak="0">
    <w:nsid w:val="67113C4F"/>
    <w:multiLevelType w:val="hybridMultilevel"/>
    <w:tmpl w:val="C78E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86670"/>
    <w:multiLevelType w:val="hybridMultilevel"/>
    <w:tmpl w:val="A8D6925A"/>
    <w:lvl w:ilvl="0" w:tplc="5D50489C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21BF4"/>
    <w:multiLevelType w:val="hybridMultilevel"/>
    <w:tmpl w:val="246A4E2A"/>
    <w:lvl w:ilvl="0" w:tplc="9BC2DC64">
      <w:start w:val="1"/>
      <w:numFmt w:val="decimal"/>
      <w:lvlText w:val="%1."/>
      <w:lvlJc w:val="left"/>
      <w:pPr>
        <w:ind w:left="720" w:hanging="360"/>
      </w:pPr>
    </w:lvl>
    <w:lvl w:ilvl="1" w:tplc="6F102716">
      <w:start w:val="1"/>
      <w:numFmt w:val="lowerLetter"/>
      <w:lvlText w:val="%2."/>
      <w:lvlJc w:val="left"/>
      <w:pPr>
        <w:ind w:left="1440" w:hanging="360"/>
      </w:pPr>
    </w:lvl>
    <w:lvl w:ilvl="2" w:tplc="D1B21384">
      <w:start w:val="1"/>
      <w:numFmt w:val="lowerRoman"/>
      <w:lvlText w:val="%3."/>
      <w:lvlJc w:val="right"/>
      <w:pPr>
        <w:ind w:left="2160" w:hanging="180"/>
      </w:pPr>
    </w:lvl>
    <w:lvl w:ilvl="3" w:tplc="05B68A58">
      <w:start w:val="1"/>
      <w:numFmt w:val="decimal"/>
      <w:lvlText w:val="%4."/>
      <w:lvlJc w:val="left"/>
      <w:pPr>
        <w:ind w:left="2880" w:hanging="360"/>
      </w:pPr>
    </w:lvl>
    <w:lvl w:ilvl="4" w:tplc="D1205114">
      <w:start w:val="1"/>
      <w:numFmt w:val="lowerLetter"/>
      <w:lvlText w:val="%5."/>
      <w:lvlJc w:val="left"/>
      <w:pPr>
        <w:ind w:left="3600" w:hanging="360"/>
      </w:pPr>
    </w:lvl>
    <w:lvl w:ilvl="5" w:tplc="E244F384">
      <w:start w:val="1"/>
      <w:numFmt w:val="lowerRoman"/>
      <w:lvlText w:val="%6."/>
      <w:lvlJc w:val="right"/>
      <w:pPr>
        <w:ind w:left="4320" w:hanging="180"/>
      </w:pPr>
    </w:lvl>
    <w:lvl w:ilvl="6" w:tplc="9AB6E2FE">
      <w:start w:val="1"/>
      <w:numFmt w:val="decimal"/>
      <w:lvlText w:val="%7."/>
      <w:lvlJc w:val="left"/>
      <w:pPr>
        <w:ind w:left="5040" w:hanging="360"/>
      </w:pPr>
    </w:lvl>
    <w:lvl w:ilvl="7" w:tplc="E0C20A38">
      <w:start w:val="1"/>
      <w:numFmt w:val="lowerLetter"/>
      <w:lvlText w:val="%8."/>
      <w:lvlJc w:val="left"/>
      <w:pPr>
        <w:ind w:left="5760" w:hanging="360"/>
      </w:pPr>
    </w:lvl>
    <w:lvl w:ilvl="8" w:tplc="76D0A434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24DBF"/>
    <w:multiLevelType w:val="multilevel"/>
    <w:tmpl w:val="B376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5"/>
  </w:num>
  <w:num w:numId="3">
    <w:abstractNumId w:val="28"/>
  </w:num>
  <w:num w:numId="4">
    <w:abstractNumId w:val="16"/>
  </w:num>
  <w:num w:numId="5">
    <w:abstractNumId w:val="8"/>
  </w:num>
  <w:num w:numId="6">
    <w:abstractNumId w:val="27"/>
  </w:num>
  <w:num w:numId="7">
    <w:abstractNumId w:val="12"/>
  </w:num>
  <w:num w:numId="8">
    <w:abstractNumId w:val="20"/>
  </w:num>
  <w:num w:numId="9">
    <w:abstractNumId w:val="36"/>
  </w:num>
  <w:num w:numId="10">
    <w:abstractNumId w:val="9"/>
  </w:num>
  <w:num w:numId="11">
    <w:abstractNumId w:val="17"/>
  </w:num>
  <w:num w:numId="12">
    <w:abstractNumId w:val="0"/>
  </w:num>
  <w:num w:numId="13">
    <w:abstractNumId w:val="31"/>
  </w:num>
  <w:num w:numId="14">
    <w:abstractNumId w:val="23"/>
  </w:num>
  <w:num w:numId="15">
    <w:abstractNumId w:val="2"/>
  </w:num>
  <w:num w:numId="16">
    <w:abstractNumId w:val="18"/>
  </w:num>
  <w:num w:numId="17">
    <w:abstractNumId w:val="14"/>
  </w:num>
  <w:num w:numId="18">
    <w:abstractNumId w:val="29"/>
  </w:num>
  <w:num w:numId="19">
    <w:abstractNumId w:val="30"/>
  </w:num>
  <w:num w:numId="20">
    <w:abstractNumId w:val="4"/>
  </w:num>
  <w:num w:numId="21">
    <w:abstractNumId w:val="3"/>
  </w:num>
  <w:num w:numId="22">
    <w:abstractNumId w:val="6"/>
  </w:num>
  <w:num w:numId="23">
    <w:abstractNumId w:val="15"/>
  </w:num>
  <w:num w:numId="24">
    <w:abstractNumId w:val="34"/>
  </w:num>
  <w:num w:numId="25">
    <w:abstractNumId w:val="7"/>
  </w:num>
  <w:num w:numId="26">
    <w:abstractNumId w:val="22"/>
  </w:num>
  <w:num w:numId="27">
    <w:abstractNumId w:val="13"/>
  </w:num>
  <w:num w:numId="28">
    <w:abstractNumId w:val="37"/>
  </w:num>
  <w:num w:numId="29">
    <w:abstractNumId w:val="10"/>
  </w:num>
  <w:num w:numId="30">
    <w:abstractNumId w:val="24"/>
  </w:num>
  <w:num w:numId="31">
    <w:abstractNumId w:val="25"/>
  </w:num>
  <w:num w:numId="32">
    <w:abstractNumId w:val="39"/>
  </w:num>
  <w:num w:numId="33">
    <w:abstractNumId w:val="21"/>
  </w:num>
  <w:num w:numId="34">
    <w:abstractNumId w:val="35"/>
  </w:num>
  <w:num w:numId="35">
    <w:abstractNumId w:val="19"/>
  </w:num>
  <w:num w:numId="36">
    <w:abstractNumId w:val="32"/>
  </w:num>
  <w:num w:numId="37">
    <w:abstractNumId w:val="26"/>
  </w:num>
  <w:num w:numId="38">
    <w:abstractNumId w:val="33"/>
  </w:num>
  <w:num w:numId="39">
    <w:abstractNumId w:val="11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A4"/>
    <w:rsid w:val="0000259C"/>
    <w:rsid w:val="000071F9"/>
    <w:rsid w:val="00011AE3"/>
    <w:rsid w:val="0001512C"/>
    <w:rsid w:val="000247AE"/>
    <w:rsid w:val="0003400D"/>
    <w:rsid w:val="000506B8"/>
    <w:rsid w:val="0005233F"/>
    <w:rsid w:val="00055967"/>
    <w:rsid w:val="000642FA"/>
    <w:rsid w:val="00077089"/>
    <w:rsid w:val="0008791F"/>
    <w:rsid w:val="000C0B85"/>
    <w:rsid w:val="000C6146"/>
    <w:rsid w:val="000D2969"/>
    <w:rsid w:val="00103235"/>
    <w:rsid w:val="001056D7"/>
    <w:rsid w:val="00114A21"/>
    <w:rsid w:val="00116569"/>
    <w:rsid w:val="0012461E"/>
    <w:rsid w:val="001258BD"/>
    <w:rsid w:val="00133030"/>
    <w:rsid w:val="0013402B"/>
    <w:rsid w:val="0013494B"/>
    <w:rsid w:val="00151FC2"/>
    <w:rsid w:val="00163F60"/>
    <w:rsid w:val="00170173"/>
    <w:rsid w:val="00177D25"/>
    <w:rsid w:val="001822B8"/>
    <w:rsid w:val="001825E1"/>
    <w:rsid w:val="0018500B"/>
    <w:rsid w:val="00186A09"/>
    <w:rsid w:val="001A3238"/>
    <w:rsid w:val="001A51E6"/>
    <w:rsid w:val="001A6B6D"/>
    <w:rsid w:val="001B14CF"/>
    <w:rsid w:val="001B58DF"/>
    <w:rsid w:val="001C1ADC"/>
    <w:rsid w:val="001C58BC"/>
    <w:rsid w:val="001D0CF9"/>
    <w:rsid w:val="001D7A3A"/>
    <w:rsid w:val="001D7F63"/>
    <w:rsid w:val="001E3AE3"/>
    <w:rsid w:val="001E6C34"/>
    <w:rsid w:val="00213E25"/>
    <w:rsid w:val="002145B5"/>
    <w:rsid w:val="00214EFE"/>
    <w:rsid w:val="00223F40"/>
    <w:rsid w:val="00232B04"/>
    <w:rsid w:val="00232EB7"/>
    <w:rsid w:val="0023477B"/>
    <w:rsid w:val="00235B16"/>
    <w:rsid w:val="00243E25"/>
    <w:rsid w:val="00257079"/>
    <w:rsid w:val="002572CD"/>
    <w:rsid w:val="00283357"/>
    <w:rsid w:val="002842FD"/>
    <w:rsid w:val="00290B69"/>
    <w:rsid w:val="00297F68"/>
    <w:rsid w:val="002A3D06"/>
    <w:rsid w:val="002A49B6"/>
    <w:rsid w:val="002A7294"/>
    <w:rsid w:val="002A7604"/>
    <w:rsid w:val="002B6024"/>
    <w:rsid w:val="002C194F"/>
    <w:rsid w:val="002C29F6"/>
    <w:rsid w:val="002C5E02"/>
    <w:rsid w:val="002D6254"/>
    <w:rsid w:val="002D7330"/>
    <w:rsid w:val="002F5F3B"/>
    <w:rsid w:val="00300329"/>
    <w:rsid w:val="00300B2D"/>
    <w:rsid w:val="00301731"/>
    <w:rsid w:val="00304110"/>
    <w:rsid w:val="00320242"/>
    <w:rsid w:val="00327C15"/>
    <w:rsid w:val="00340D04"/>
    <w:rsid w:val="00347051"/>
    <w:rsid w:val="00352B52"/>
    <w:rsid w:val="00354426"/>
    <w:rsid w:val="003551AF"/>
    <w:rsid w:val="00357FAC"/>
    <w:rsid w:val="00380561"/>
    <w:rsid w:val="003840BB"/>
    <w:rsid w:val="003A1589"/>
    <w:rsid w:val="003A3E52"/>
    <w:rsid w:val="003A7F47"/>
    <w:rsid w:val="003B3C18"/>
    <w:rsid w:val="003B72C5"/>
    <w:rsid w:val="003C1C3C"/>
    <w:rsid w:val="003D2B01"/>
    <w:rsid w:val="003D5A05"/>
    <w:rsid w:val="003E2F7C"/>
    <w:rsid w:val="003E4483"/>
    <w:rsid w:val="003E7AF0"/>
    <w:rsid w:val="0040178A"/>
    <w:rsid w:val="00406C7D"/>
    <w:rsid w:val="00414698"/>
    <w:rsid w:val="00414E32"/>
    <w:rsid w:val="00422DEA"/>
    <w:rsid w:val="00424825"/>
    <w:rsid w:val="00444778"/>
    <w:rsid w:val="00446A40"/>
    <w:rsid w:val="004503AB"/>
    <w:rsid w:val="004507BF"/>
    <w:rsid w:val="00456C62"/>
    <w:rsid w:val="00475B3A"/>
    <w:rsid w:val="00490A94"/>
    <w:rsid w:val="004931FB"/>
    <w:rsid w:val="004A0CB5"/>
    <w:rsid w:val="004B48F9"/>
    <w:rsid w:val="004B4B1C"/>
    <w:rsid w:val="004B6826"/>
    <w:rsid w:val="004C2AFA"/>
    <w:rsid w:val="004C3BB3"/>
    <w:rsid w:val="004D2749"/>
    <w:rsid w:val="004D2B7A"/>
    <w:rsid w:val="004D638F"/>
    <w:rsid w:val="00504D19"/>
    <w:rsid w:val="00507C53"/>
    <w:rsid w:val="005313A9"/>
    <w:rsid w:val="00533195"/>
    <w:rsid w:val="00534970"/>
    <w:rsid w:val="005441B3"/>
    <w:rsid w:val="00545F2F"/>
    <w:rsid w:val="00546733"/>
    <w:rsid w:val="005562C3"/>
    <w:rsid w:val="0055769B"/>
    <w:rsid w:val="00559E50"/>
    <w:rsid w:val="00562185"/>
    <w:rsid w:val="00574CCC"/>
    <w:rsid w:val="00577E0D"/>
    <w:rsid w:val="00584385"/>
    <w:rsid w:val="0059467E"/>
    <w:rsid w:val="005A142C"/>
    <w:rsid w:val="005B12B0"/>
    <w:rsid w:val="005C43F0"/>
    <w:rsid w:val="005C67D5"/>
    <w:rsid w:val="005C7C72"/>
    <w:rsid w:val="005D061F"/>
    <w:rsid w:val="005E6410"/>
    <w:rsid w:val="005F5295"/>
    <w:rsid w:val="00601F82"/>
    <w:rsid w:val="00615CFB"/>
    <w:rsid w:val="00615E82"/>
    <w:rsid w:val="00620037"/>
    <w:rsid w:val="006209BF"/>
    <w:rsid w:val="00627B4F"/>
    <w:rsid w:val="00635051"/>
    <w:rsid w:val="00642994"/>
    <w:rsid w:val="00653288"/>
    <w:rsid w:val="0065346D"/>
    <w:rsid w:val="006641FC"/>
    <w:rsid w:val="0067041E"/>
    <w:rsid w:val="00672A52"/>
    <w:rsid w:val="006800AF"/>
    <w:rsid w:val="00681F3F"/>
    <w:rsid w:val="00686411"/>
    <w:rsid w:val="0069498C"/>
    <w:rsid w:val="00697CEA"/>
    <w:rsid w:val="006A73E0"/>
    <w:rsid w:val="006A79DF"/>
    <w:rsid w:val="006B0EC3"/>
    <w:rsid w:val="006B2431"/>
    <w:rsid w:val="006C6076"/>
    <w:rsid w:val="006D2E54"/>
    <w:rsid w:val="006D7C91"/>
    <w:rsid w:val="006E0925"/>
    <w:rsid w:val="006F4B9D"/>
    <w:rsid w:val="0070239A"/>
    <w:rsid w:val="00706CF2"/>
    <w:rsid w:val="00712618"/>
    <w:rsid w:val="007256C0"/>
    <w:rsid w:val="00732C1F"/>
    <w:rsid w:val="00734823"/>
    <w:rsid w:val="0073585A"/>
    <w:rsid w:val="00735DC1"/>
    <w:rsid w:val="00737A61"/>
    <w:rsid w:val="00740755"/>
    <w:rsid w:val="00742518"/>
    <w:rsid w:val="00742A8C"/>
    <w:rsid w:val="00745DF8"/>
    <w:rsid w:val="00756FCA"/>
    <w:rsid w:val="007740F6"/>
    <w:rsid w:val="00775183"/>
    <w:rsid w:val="00783116"/>
    <w:rsid w:val="00783620"/>
    <w:rsid w:val="00796F46"/>
    <w:rsid w:val="007A34B1"/>
    <w:rsid w:val="007B5013"/>
    <w:rsid w:val="007C255C"/>
    <w:rsid w:val="007C2B19"/>
    <w:rsid w:val="007C6157"/>
    <w:rsid w:val="007D44EB"/>
    <w:rsid w:val="007D451A"/>
    <w:rsid w:val="007D66F1"/>
    <w:rsid w:val="007E09CC"/>
    <w:rsid w:val="007E5F84"/>
    <w:rsid w:val="007F6752"/>
    <w:rsid w:val="007F6B09"/>
    <w:rsid w:val="0080500B"/>
    <w:rsid w:val="00810327"/>
    <w:rsid w:val="00814D78"/>
    <w:rsid w:val="0081632E"/>
    <w:rsid w:val="0082072B"/>
    <w:rsid w:val="00823E6A"/>
    <w:rsid w:val="0082585B"/>
    <w:rsid w:val="00830802"/>
    <w:rsid w:val="00832D68"/>
    <w:rsid w:val="008341BD"/>
    <w:rsid w:val="00855122"/>
    <w:rsid w:val="008568A5"/>
    <w:rsid w:val="00856E5A"/>
    <w:rsid w:val="008630D4"/>
    <w:rsid w:val="00864498"/>
    <w:rsid w:val="00885950"/>
    <w:rsid w:val="00895C6F"/>
    <w:rsid w:val="008A1D7A"/>
    <w:rsid w:val="008E1787"/>
    <w:rsid w:val="008E2329"/>
    <w:rsid w:val="008E5941"/>
    <w:rsid w:val="008F0FCA"/>
    <w:rsid w:val="008F32A4"/>
    <w:rsid w:val="008F4D9C"/>
    <w:rsid w:val="008F5794"/>
    <w:rsid w:val="00906422"/>
    <w:rsid w:val="00912673"/>
    <w:rsid w:val="00917380"/>
    <w:rsid w:val="00932799"/>
    <w:rsid w:val="00937F69"/>
    <w:rsid w:val="00945C2E"/>
    <w:rsid w:val="00946487"/>
    <w:rsid w:val="00953CF0"/>
    <w:rsid w:val="00963E52"/>
    <w:rsid w:val="00973E41"/>
    <w:rsid w:val="0099483E"/>
    <w:rsid w:val="0099505F"/>
    <w:rsid w:val="009A1411"/>
    <w:rsid w:val="009B215D"/>
    <w:rsid w:val="009B2220"/>
    <w:rsid w:val="009C0324"/>
    <w:rsid w:val="009C090A"/>
    <w:rsid w:val="009C1569"/>
    <w:rsid w:val="009C422B"/>
    <w:rsid w:val="009D4D46"/>
    <w:rsid w:val="009D5C6B"/>
    <w:rsid w:val="009F04F3"/>
    <w:rsid w:val="009F1717"/>
    <w:rsid w:val="009F614B"/>
    <w:rsid w:val="00A03F66"/>
    <w:rsid w:val="00A057B4"/>
    <w:rsid w:val="00A06CA8"/>
    <w:rsid w:val="00A17343"/>
    <w:rsid w:val="00A20957"/>
    <w:rsid w:val="00A22128"/>
    <w:rsid w:val="00A25BB3"/>
    <w:rsid w:val="00A309FA"/>
    <w:rsid w:val="00A36EE0"/>
    <w:rsid w:val="00A5418A"/>
    <w:rsid w:val="00A55061"/>
    <w:rsid w:val="00A62FA6"/>
    <w:rsid w:val="00A6602A"/>
    <w:rsid w:val="00A7361A"/>
    <w:rsid w:val="00A76D55"/>
    <w:rsid w:val="00A8114C"/>
    <w:rsid w:val="00A81CC5"/>
    <w:rsid w:val="00A837F3"/>
    <w:rsid w:val="00A9055D"/>
    <w:rsid w:val="00A91E57"/>
    <w:rsid w:val="00AA535C"/>
    <w:rsid w:val="00AC006B"/>
    <w:rsid w:val="00AC361B"/>
    <w:rsid w:val="00AD74B7"/>
    <w:rsid w:val="00AE1959"/>
    <w:rsid w:val="00AE5110"/>
    <w:rsid w:val="00AF5D47"/>
    <w:rsid w:val="00B0103F"/>
    <w:rsid w:val="00B177AF"/>
    <w:rsid w:val="00B2274D"/>
    <w:rsid w:val="00B24E41"/>
    <w:rsid w:val="00B26BD0"/>
    <w:rsid w:val="00B3124A"/>
    <w:rsid w:val="00B35EEE"/>
    <w:rsid w:val="00B40337"/>
    <w:rsid w:val="00B418DD"/>
    <w:rsid w:val="00B44071"/>
    <w:rsid w:val="00B459C3"/>
    <w:rsid w:val="00B45EB6"/>
    <w:rsid w:val="00B4682D"/>
    <w:rsid w:val="00B52B6F"/>
    <w:rsid w:val="00B56912"/>
    <w:rsid w:val="00B6137B"/>
    <w:rsid w:val="00B62C19"/>
    <w:rsid w:val="00B658D7"/>
    <w:rsid w:val="00B73D22"/>
    <w:rsid w:val="00B756A7"/>
    <w:rsid w:val="00B7660B"/>
    <w:rsid w:val="00B917A1"/>
    <w:rsid w:val="00B93AD9"/>
    <w:rsid w:val="00BA5564"/>
    <w:rsid w:val="00BA71F9"/>
    <w:rsid w:val="00BC3799"/>
    <w:rsid w:val="00BE6006"/>
    <w:rsid w:val="00BE75F0"/>
    <w:rsid w:val="00BF5115"/>
    <w:rsid w:val="00BF6DAD"/>
    <w:rsid w:val="00C00986"/>
    <w:rsid w:val="00C133D7"/>
    <w:rsid w:val="00C13E08"/>
    <w:rsid w:val="00C3190F"/>
    <w:rsid w:val="00C34718"/>
    <w:rsid w:val="00C35AF3"/>
    <w:rsid w:val="00C41A35"/>
    <w:rsid w:val="00C50BA4"/>
    <w:rsid w:val="00C674AF"/>
    <w:rsid w:val="00C67C36"/>
    <w:rsid w:val="00C70A0E"/>
    <w:rsid w:val="00C7580D"/>
    <w:rsid w:val="00C764A1"/>
    <w:rsid w:val="00C82A94"/>
    <w:rsid w:val="00CA3FC2"/>
    <w:rsid w:val="00CB0CF7"/>
    <w:rsid w:val="00CB4C29"/>
    <w:rsid w:val="00CB51A5"/>
    <w:rsid w:val="00CC3453"/>
    <w:rsid w:val="00CC6F51"/>
    <w:rsid w:val="00CD09A4"/>
    <w:rsid w:val="00CD09C4"/>
    <w:rsid w:val="00CD0A4C"/>
    <w:rsid w:val="00CD26A1"/>
    <w:rsid w:val="00CD7A3D"/>
    <w:rsid w:val="00CE232C"/>
    <w:rsid w:val="00CE43A0"/>
    <w:rsid w:val="00D003DD"/>
    <w:rsid w:val="00D23FF5"/>
    <w:rsid w:val="00D24F73"/>
    <w:rsid w:val="00D25AD7"/>
    <w:rsid w:val="00D32C9F"/>
    <w:rsid w:val="00D4393F"/>
    <w:rsid w:val="00D51374"/>
    <w:rsid w:val="00D5248F"/>
    <w:rsid w:val="00D60E80"/>
    <w:rsid w:val="00D77665"/>
    <w:rsid w:val="00D80826"/>
    <w:rsid w:val="00D867D4"/>
    <w:rsid w:val="00D873B2"/>
    <w:rsid w:val="00D9524B"/>
    <w:rsid w:val="00D96887"/>
    <w:rsid w:val="00DA314B"/>
    <w:rsid w:val="00DA3487"/>
    <w:rsid w:val="00DC13D3"/>
    <w:rsid w:val="00DE6A18"/>
    <w:rsid w:val="00DE769B"/>
    <w:rsid w:val="00DF03AE"/>
    <w:rsid w:val="00DF3B7D"/>
    <w:rsid w:val="00E00BFC"/>
    <w:rsid w:val="00E03775"/>
    <w:rsid w:val="00E104A8"/>
    <w:rsid w:val="00E41B31"/>
    <w:rsid w:val="00E461D9"/>
    <w:rsid w:val="00E53433"/>
    <w:rsid w:val="00E55B3A"/>
    <w:rsid w:val="00E83402"/>
    <w:rsid w:val="00E94823"/>
    <w:rsid w:val="00EA697D"/>
    <w:rsid w:val="00EB3CD0"/>
    <w:rsid w:val="00EC00CB"/>
    <w:rsid w:val="00EC1B2B"/>
    <w:rsid w:val="00EC32E6"/>
    <w:rsid w:val="00EC3A42"/>
    <w:rsid w:val="00EC7FCD"/>
    <w:rsid w:val="00EE0335"/>
    <w:rsid w:val="00EE2C0D"/>
    <w:rsid w:val="00EE3A94"/>
    <w:rsid w:val="00EE6231"/>
    <w:rsid w:val="00EE7EFA"/>
    <w:rsid w:val="00EF1025"/>
    <w:rsid w:val="00EF2DFD"/>
    <w:rsid w:val="00EF3692"/>
    <w:rsid w:val="00F12EA5"/>
    <w:rsid w:val="00F1387D"/>
    <w:rsid w:val="00F239C3"/>
    <w:rsid w:val="00F2489E"/>
    <w:rsid w:val="00F279EA"/>
    <w:rsid w:val="00F31625"/>
    <w:rsid w:val="00F32AC5"/>
    <w:rsid w:val="00F377BB"/>
    <w:rsid w:val="00F423B1"/>
    <w:rsid w:val="00F42BC8"/>
    <w:rsid w:val="00F433AC"/>
    <w:rsid w:val="00F46EF7"/>
    <w:rsid w:val="00F546E4"/>
    <w:rsid w:val="00F5471D"/>
    <w:rsid w:val="00F57E90"/>
    <w:rsid w:val="00F732BA"/>
    <w:rsid w:val="00F74D9D"/>
    <w:rsid w:val="00F77AB9"/>
    <w:rsid w:val="00F816C9"/>
    <w:rsid w:val="00F84FDA"/>
    <w:rsid w:val="00F85366"/>
    <w:rsid w:val="00F860BA"/>
    <w:rsid w:val="00F87426"/>
    <w:rsid w:val="00FB068A"/>
    <w:rsid w:val="00FB7524"/>
    <w:rsid w:val="00FD2CEE"/>
    <w:rsid w:val="00FD409F"/>
    <w:rsid w:val="00FE2C21"/>
    <w:rsid w:val="00FE4200"/>
    <w:rsid w:val="00FE62A2"/>
    <w:rsid w:val="00FE6F8D"/>
    <w:rsid w:val="00FF14AC"/>
    <w:rsid w:val="00FF34E1"/>
    <w:rsid w:val="00FF4577"/>
    <w:rsid w:val="011A2FF0"/>
    <w:rsid w:val="01A63A42"/>
    <w:rsid w:val="02108950"/>
    <w:rsid w:val="0212979B"/>
    <w:rsid w:val="043D3A06"/>
    <w:rsid w:val="052DA81F"/>
    <w:rsid w:val="056E10E6"/>
    <w:rsid w:val="05C498BC"/>
    <w:rsid w:val="063AC020"/>
    <w:rsid w:val="06A706E9"/>
    <w:rsid w:val="06C4DFD4"/>
    <w:rsid w:val="06CCCD5A"/>
    <w:rsid w:val="097B11F4"/>
    <w:rsid w:val="09CF2F41"/>
    <w:rsid w:val="0B861AFC"/>
    <w:rsid w:val="0C04BB83"/>
    <w:rsid w:val="0D7C9F09"/>
    <w:rsid w:val="0FA1CB4E"/>
    <w:rsid w:val="115F850D"/>
    <w:rsid w:val="14DA5F91"/>
    <w:rsid w:val="1571045A"/>
    <w:rsid w:val="159268AA"/>
    <w:rsid w:val="174749DA"/>
    <w:rsid w:val="1A0730BA"/>
    <w:rsid w:val="1CE3D3B6"/>
    <w:rsid w:val="1E990033"/>
    <w:rsid w:val="1F7A5DBF"/>
    <w:rsid w:val="20CD9B69"/>
    <w:rsid w:val="21328894"/>
    <w:rsid w:val="22DE172F"/>
    <w:rsid w:val="23361E0A"/>
    <w:rsid w:val="24F958DB"/>
    <w:rsid w:val="25768241"/>
    <w:rsid w:val="2587E42F"/>
    <w:rsid w:val="264F4FE7"/>
    <w:rsid w:val="28DD91C8"/>
    <w:rsid w:val="2970ED23"/>
    <w:rsid w:val="2BBB4B3A"/>
    <w:rsid w:val="2BF99295"/>
    <w:rsid w:val="2D278712"/>
    <w:rsid w:val="2D3DF33E"/>
    <w:rsid w:val="2DBAE9FF"/>
    <w:rsid w:val="2F0A940F"/>
    <w:rsid w:val="33FFB97C"/>
    <w:rsid w:val="353CA9AF"/>
    <w:rsid w:val="35CDA719"/>
    <w:rsid w:val="3691CAEC"/>
    <w:rsid w:val="3AC5AEBF"/>
    <w:rsid w:val="3AC9682E"/>
    <w:rsid w:val="3DFB9548"/>
    <w:rsid w:val="40A4E027"/>
    <w:rsid w:val="43DC80E9"/>
    <w:rsid w:val="43E9470E"/>
    <w:rsid w:val="44D207DE"/>
    <w:rsid w:val="45F5FB84"/>
    <w:rsid w:val="4715974A"/>
    <w:rsid w:val="4A98CD25"/>
    <w:rsid w:val="4AA9A0B4"/>
    <w:rsid w:val="4FCB9854"/>
    <w:rsid w:val="503D9625"/>
    <w:rsid w:val="514C299E"/>
    <w:rsid w:val="55C1023C"/>
    <w:rsid w:val="5604FDB1"/>
    <w:rsid w:val="5B21D390"/>
    <w:rsid w:val="5D1C192D"/>
    <w:rsid w:val="5D51FB02"/>
    <w:rsid w:val="5E6A810D"/>
    <w:rsid w:val="5EAA0E56"/>
    <w:rsid w:val="609E78E2"/>
    <w:rsid w:val="613A8E12"/>
    <w:rsid w:val="6305B859"/>
    <w:rsid w:val="63284504"/>
    <w:rsid w:val="63807DCE"/>
    <w:rsid w:val="63BD6807"/>
    <w:rsid w:val="6448A989"/>
    <w:rsid w:val="662C09B7"/>
    <w:rsid w:val="667871B3"/>
    <w:rsid w:val="67CBA097"/>
    <w:rsid w:val="6841999F"/>
    <w:rsid w:val="688B8F06"/>
    <w:rsid w:val="69D73795"/>
    <w:rsid w:val="6A4AA7FF"/>
    <w:rsid w:val="6B54923D"/>
    <w:rsid w:val="6C3B9972"/>
    <w:rsid w:val="6C46678A"/>
    <w:rsid w:val="6D6FE3BB"/>
    <w:rsid w:val="6DB53537"/>
    <w:rsid w:val="6E9883BF"/>
    <w:rsid w:val="6F0FDD19"/>
    <w:rsid w:val="6F4D9C6D"/>
    <w:rsid w:val="70512D12"/>
    <w:rsid w:val="706B6AD4"/>
    <w:rsid w:val="70DA337E"/>
    <w:rsid w:val="70E72110"/>
    <w:rsid w:val="72437C09"/>
    <w:rsid w:val="72D0233B"/>
    <w:rsid w:val="731FBAEE"/>
    <w:rsid w:val="74385112"/>
    <w:rsid w:val="77B3B9D3"/>
    <w:rsid w:val="784A8C6A"/>
    <w:rsid w:val="78F77E52"/>
    <w:rsid w:val="7A0469A2"/>
    <w:rsid w:val="7A53E305"/>
    <w:rsid w:val="7C2F1F14"/>
    <w:rsid w:val="7D5E0E9D"/>
    <w:rsid w:val="7DCAE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8C5844"/>
  <w15:chartTrackingRefBased/>
  <w15:docId w15:val="{E4F13DB8-5F83-4775-8F8E-BD39DEDF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3AE3"/>
    <w:pPr>
      <w:keepNext/>
      <w:keepLines/>
      <w:numPr>
        <w:numId w:val="28"/>
      </w:numPr>
      <w:spacing w:before="120" w:after="120"/>
      <w:jc w:val="both"/>
      <w:outlineLvl w:val="0"/>
    </w:pPr>
    <w:rPr>
      <w:rFonts w:asciiTheme="minorHAnsi" w:eastAsia="Ubuntu Medium" w:hAnsiTheme="minorHAnsi" w:cs="Ubuntu Medium"/>
      <w:b/>
      <w:color w:val="00628B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494B"/>
    <w:pPr>
      <w:keepNext/>
      <w:keepLines/>
      <w:spacing w:before="120" w:after="120"/>
      <w:jc w:val="both"/>
      <w:outlineLvl w:val="1"/>
    </w:pPr>
    <w:rPr>
      <w:rFonts w:asciiTheme="minorHAnsi" w:eastAsia="Ubuntu Medium" w:hAnsiTheme="minorHAnsi" w:cs="Ubuntu Medium"/>
      <w:b/>
      <w:color w:val="A2C617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CD09A4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MinionPro-Regular" w:eastAsia="Ubuntu" w:hAnsi="MinionPro-Regular" w:cs="MinionPro-Regular"/>
      <w:color w:val="000000"/>
      <w:lang w:val="en-GB"/>
    </w:rPr>
  </w:style>
  <w:style w:type="paragraph" w:styleId="Nagwek">
    <w:name w:val="header"/>
    <w:basedOn w:val="Normalny"/>
    <w:link w:val="NagwekZnak"/>
    <w:unhideWhenUsed/>
    <w:rsid w:val="00CD09A4"/>
    <w:pPr>
      <w:tabs>
        <w:tab w:val="center" w:pos="4536"/>
        <w:tab w:val="right" w:pos="9072"/>
      </w:tabs>
      <w:spacing w:before="120"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D09A4"/>
  </w:style>
  <w:style w:type="paragraph" w:styleId="Stopka">
    <w:name w:val="footer"/>
    <w:basedOn w:val="Normalny"/>
    <w:link w:val="StopkaZnak"/>
    <w:uiPriority w:val="99"/>
    <w:unhideWhenUsed/>
    <w:rsid w:val="00CD09A4"/>
    <w:pPr>
      <w:tabs>
        <w:tab w:val="center" w:pos="4536"/>
        <w:tab w:val="right" w:pos="9072"/>
      </w:tabs>
      <w:spacing w:before="120"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D09A4"/>
  </w:style>
  <w:style w:type="table" w:styleId="Tabela-Siatka">
    <w:name w:val="Table Grid"/>
    <w:basedOn w:val="Standardowy"/>
    <w:uiPriority w:val="39"/>
    <w:rsid w:val="004A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E3AE3"/>
    <w:rPr>
      <w:rFonts w:eastAsia="Ubuntu Medium" w:cs="Ubuntu Medium"/>
      <w:b/>
      <w:color w:val="00628B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3494B"/>
    <w:rPr>
      <w:rFonts w:eastAsia="Ubuntu Medium" w:cs="Ubuntu Medium"/>
      <w:b/>
      <w:color w:val="A2C617"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C3799"/>
    <w:pPr>
      <w:spacing w:before="120" w:after="120" w:line="280" w:lineRule="atLeast"/>
      <w:ind w:left="1416"/>
      <w:contextualSpacing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paragraph" w:customStyle="1" w:styleId="headernagowekadres">
    <w:name w:val="header_nagłowek_adres"/>
    <w:basedOn w:val="Normalny"/>
    <w:link w:val="headernagowekadresZnak"/>
    <w:qFormat/>
    <w:rsid w:val="00F2489E"/>
    <w:pPr>
      <w:autoSpaceDE w:val="0"/>
      <w:autoSpaceDN w:val="0"/>
      <w:adjustRightInd w:val="0"/>
      <w:spacing w:line="288" w:lineRule="auto"/>
      <w:jc w:val="right"/>
      <w:textAlignment w:val="center"/>
    </w:pPr>
    <w:rPr>
      <w:rFonts w:ascii="Calibri" w:eastAsia="Ubuntu" w:hAnsi="Calibri" w:cs="Calibri Light"/>
      <w:color w:val="00628B"/>
      <w:sz w:val="18"/>
      <w:szCs w:val="18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C18"/>
    <w:pPr>
      <w:jc w:val="both"/>
    </w:pPr>
    <w:rPr>
      <w:rFonts w:ascii="Segoe UI" w:eastAsia="Ubuntu" w:hAnsi="Segoe UI" w:cs="Segoe UI"/>
      <w:color w:val="000000" w:themeColor="text1"/>
      <w:sz w:val="18"/>
      <w:szCs w:val="18"/>
    </w:rPr>
  </w:style>
  <w:style w:type="character" w:customStyle="1" w:styleId="headernagowekadresZnak">
    <w:name w:val="header_nagłowek_adres Znak"/>
    <w:basedOn w:val="Domylnaczcionkaakapitu"/>
    <w:link w:val="headernagowekadres"/>
    <w:rsid w:val="00F2489E"/>
    <w:rPr>
      <w:rFonts w:ascii="Calibri" w:eastAsia="Ubuntu" w:hAnsi="Calibri" w:cs="Calibri Light"/>
      <w:color w:val="00628B"/>
      <w:sz w:val="18"/>
      <w:szCs w:val="18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18"/>
    <w:rPr>
      <w:rFonts w:ascii="Segoe UI" w:eastAsia="Ubuntu" w:hAnsi="Segoe UI" w:cs="Segoe UI"/>
      <w:color w:val="000000" w:themeColor="text1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403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0B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07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7BF"/>
    <w:pPr>
      <w:spacing w:before="120" w:after="120"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7BF"/>
    <w:rPr>
      <w:rFonts w:eastAsia="Ubuntu" w:cs="Ubuntu"/>
      <w:color w:val="000000" w:themeColor="text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7BF"/>
    <w:rPr>
      <w:rFonts w:eastAsia="Ubuntu" w:cs="Ubuntu"/>
      <w:b/>
      <w:bCs/>
      <w:color w:val="000000" w:themeColor="text1"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7751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ny"/>
    <w:rsid w:val="006800A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800AF"/>
  </w:style>
  <w:style w:type="character" w:customStyle="1" w:styleId="eop">
    <w:name w:val="eop"/>
    <w:basedOn w:val="Domylnaczcionkaakapitu"/>
    <w:rsid w:val="006800AF"/>
  </w:style>
  <w:style w:type="character" w:styleId="UyteHipercze">
    <w:name w:val="FollowedHyperlink"/>
    <w:basedOn w:val="Domylnaczcionkaakapitu"/>
    <w:uiPriority w:val="99"/>
    <w:semiHidden/>
    <w:unhideWhenUsed/>
    <w:rsid w:val="00B756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37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32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324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793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36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823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myslprzyszlosci.sharepoint.com/:v:/s/ZewnetrzneZasoby/EeGw65XdMYBKh4XK9Aitiw8B1JJui6nel0vYchM8GLDfUA?e=xlwM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2B537-C651-48F6-9BA4-770D3C9E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Links>
    <vt:vector size="24" baseType="variant">
      <vt:variant>
        <vt:i4>3080283</vt:i4>
      </vt:variant>
      <vt:variant>
        <vt:i4>9</vt:i4>
      </vt:variant>
      <vt:variant>
        <vt:i4>0</vt:i4>
      </vt:variant>
      <vt:variant>
        <vt:i4>5</vt:i4>
      </vt:variant>
      <vt:variant>
        <vt:lpwstr>mailto:zamowienia@fppp.gov.pl</vt:lpwstr>
      </vt:variant>
      <vt:variant>
        <vt:lpwstr/>
      </vt:variant>
      <vt:variant>
        <vt:i4>4390989</vt:i4>
      </vt:variant>
      <vt:variant>
        <vt:i4>6</vt:i4>
      </vt:variant>
      <vt:variant>
        <vt:i4>0</vt:i4>
      </vt:variant>
      <vt:variant>
        <vt:i4>5</vt:i4>
      </vt:variant>
      <vt:variant>
        <vt:lpwstr>https://przemyslprzyszlosci.sharepoint.com/:v:/s/ZewnetrzneZasoby/EeGw65XdMYBKh4XK9Aitiw8B1JJui6nel0vYchM8GLDfUA?e=xlwMca</vt:lpwstr>
      </vt:variant>
      <vt:variant>
        <vt:lpwstr/>
      </vt:variant>
      <vt:variant>
        <vt:i4>4390989</vt:i4>
      </vt:variant>
      <vt:variant>
        <vt:i4>3</vt:i4>
      </vt:variant>
      <vt:variant>
        <vt:i4>0</vt:i4>
      </vt:variant>
      <vt:variant>
        <vt:i4>5</vt:i4>
      </vt:variant>
      <vt:variant>
        <vt:lpwstr>https://przemyslprzyszlosci.sharepoint.com/:v:/s/ZewnetrzneZasoby/EeGw65XdMYBKh4XK9Aitiw8B1JJui6nel0vYchM8GLDfUA?e=xlwMca</vt:lpwstr>
      </vt:variant>
      <vt:variant>
        <vt:lpwstr/>
      </vt:variant>
      <vt:variant>
        <vt:i4>6029319</vt:i4>
      </vt:variant>
      <vt:variant>
        <vt:i4>0</vt:i4>
      </vt:variant>
      <vt:variant>
        <vt:i4>0</vt:i4>
      </vt:variant>
      <vt:variant>
        <vt:i4>5</vt:i4>
      </vt:variant>
      <vt:variant>
        <vt:lpwstr>https://przemyslprzyszlosci.gov.pl/co-robimy/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kazzmor</dc:creator>
  <cp:keywords/>
  <dc:description/>
  <cp:lastModifiedBy>Paweł Jedynak</cp:lastModifiedBy>
  <cp:revision>9</cp:revision>
  <cp:lastPrinted>2020-12-16T16:32:00Z</cp:lastPrinted>
  <dcterms:created xsi:type="dcterms:W3CDTF">2021-06-02T11:47:00Z</dcterms:created>
  <dcterms:modified xsi:type="dcterms:W3CDTF">2021-08-10T07:35:00Z</dcterms:modified>
</cp:coreProperties>
</file>