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DE30B" w14:textId="57726035" w:rsidR="00AE1959" w:rsidRPr="00AE1959" w:rsidRDefault="00AE1959" w:rsidP="1F7A5DBF">
      <w:pPr>
        <w:jc w:val="center"/>
        <w:rPr>
          <w:rFonts w:eastAsiaTheme="minorEastAsia" w:cstheme="minorBidi"/>
          <w:b/>
          <w:bCs/>
          <w:sz w:val="28"/>
          <w:szCs w:val="28"/>
        </w:rPr>
      </w:pPr>
      <w:r w:rsidRPr="1F7A5DBF">
        <w:rPr>
          <w:rFonts w:eastAsiaTheme="minorEastAsia" w:cstheme="minorBidi"/>
          <w:b/>
          <w:bCs/>
          <w:sz w:val="28"/>
          <w:szCs w:val="28"/>
        </w:rPr>
        <w:t>ZAPROSZENIE DO SKŁADANIA OFERT</w:t>
      </w:r>
    </w:p>
    <w:p w14:paraId="2C432668" w14:textId="77777777" w:rsidR="00AE1959" w:rsidRDefault="00AE1959" w:rsidP="1F7A5DBF">
      <w:pPr>
        <w:rPr>
          <w:rFonts w:eastAsiaTheme="minorEastAsia" w:cstheme="minorBidi"/>
        </w:rPr>
      </w:pPr>
    </w:p>
    <w:p w14:paraId="755BC580" w14:textId="5AA4C249" w:rsidR="00B40337" w:rsidRDefault="00B40337" w:rsidP="1F7A5DBF">
      <w:p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W związku z zamiarem zlecenia usługi polegającej </w:t>
      </w:r>
      <w:r w:rsidR="00B0103F" w:rsidRPr="1F7A5DBF">
        <w:rPr>
          <w:rFonts w:eastAsiaTheme="minorEastAsia" w:cstheme="minorBidi"/>
        </w:rPr>
        <w:t xml:space="preserve">na </w:t>
      </w:r>
      <w:r w:rsidRPr="1F7A5DBF">
        <w:rPr>
          <w:rFonts w:eastAsiaTheme="minorEastAsia" w:cstheme="minorBidi"/>
        </w:rPr>
        <w:t xml:space="preserve">obsłudze transmisji z wydarzeń online zaplanowanych na 2021 rok, Fundacja Platforma Przemysłu Przyszłości (FPPP) z siedzibą w Radomiu, ul. Malczewskiego 24, (dalej „Zleceniodawca”) zwraca </w:t>
      </w:r>
      <w:r w:rsidR="001B14CF" w:rsidRPr="1F7A5DBF">
        <w:rPr>
          <w:rFonts w:eastAsiaTheme="minorEastAsia" w:cstheme="minorBidi"/>
        </w:rPr>
        <w:t xml:space="preserve">się </w:t>
      </w:r>
      <w:r w:rsidRPr="1F7A5DBF">
        <w:rPr>
          <w:rFonts w:eastAsiaTheme="minorEastAsia" w:cstheme="minorBidi"/>
        </w:rPr>
        <w:t>z prośbą</w:t>
      </w:r>
      <w:r w:rsidR="001B14CF" w:rsidRPr="1F7A5DBF">
        <w:rPr>
          <w:rFonts w:eastAsiaTheme="minorEastAsia" w:cstheme="minorBidi"/>
        </w:rPr>
        <w:t xml:space="preserve"> </w:t>
      </w:r>
      <w:r w:rsidRPr="1F7A5DBF">
        <w:rPr>
          <w:rFonts w:eastAsiaTheme="minorEastAsia" w:cstheme="minorBidi"/>
        </w:rPr>
        <w:t xml:space="preserve">o </w:t>
      </w:r>
      <w:r w:rsidR="001B14CF" w:rsidRPr="1F7A5DBF">
        <w:rPr>
          <w:rFonts w:eastAsiaTheme="minorEastAsia" w:cstheme="minorBidi"/>
        </w:rPr>
        <w:t>złożenie oferty na usługę</w:t>
      </w:r>
      <w:r w:rsidRPr="1F7A5DBF">
        <w:rPr>
          <w:rFonts w:eastAsiaTheme="minorEastAsia" w:cstheme="minorBidi"/>
        </w:rPr>
        <w:t xml:space="preserve">. </w:t>
      </w:r>
    </w:p>
    <w:p w14:paraId="5CB4AFD1" w14:textId="77777777" w:rsidR="00B40337" w:rsidRDefault="00B40337" w:rsidP="1F7A5DBF">
      <w:pPr>
        <w:rPr>
          <w:rFonts w:eastAsiaTheme="minorEastAsia" w:cstheme="minorBidi"/>
        </w:rPr>
      </w:pPr>
    </w:p>
    <w:p w14:paraId="1AC9C98F" w14:textId="60996950" w:rsidR="00B40337" w:rsidRDefault="00B40337" w:rsidP="00B40337">
      <w:pPr>
        <w:pStyle w:val="Nagwek1"/>
        <w:rPr>
          <w:rFonts w:eastAsiaTheme="minorEastAsia" w:cstheme="minorBidi"/>
        </w:rPr>
      </w:pPr>
      <w:bookmarkStart w:id="0" w:name="_Toc59199503"/>
      <w:r w:rsidRPr="1F7A5DBF">
        <w:rPr>
          <w:rFonts w:eastAsiaTheme="minorEastAsia" w:cstheme="minorBidi"/>
        </w:rPr>
        <w:t xml:space="preserve">Informacje ogólne o </w:t>
      </w:r>
      <w:bookmarkEnd w:id="0"/>
      <w:r w:rsidR="001B14CF" w:rsidRPr="1F7A5DBF">
        <w:rPr>
          <w:rFonts w:eastAsiaTheme="minorEastAsia" w:cstheme="minorBidi"/>
        </w:rPr>
        <w:t>Zleceniodawcy</w:t>
      </w:r>
    </w:p>
    <w:p w14:paraId="7FE99904" w14:textId="3DCAFD67" w:rsidR="00B40337" w:rsidRDefault="00B40337" w:rsidP="1F7A5DBF">
      <w:p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Zleceniodawca jest Fundacją Skarbu Państwa (instytucją non-profit), powołaną przez Ministerstwo Rozwoju w 2019 roku, której jednym z kluczowych działań jest budowa odpowiedniego środowiska wokół przemysłu 4.0. W tym celu Zamawiający koordynuje i standaryzuje cyfrowe ośrodki innowacji (ang. Digital </w:t>
      </w:r>
      <w:proofErr w:type="spellStart"/>
      <w:r w:rsidRPr="1F7A5DBF">
        <w:rPr>
          <w:rFonts w:eastAsiaTheme="minorEastAsia" w:cstheme="minorBidi"/>
        </w:rPr>
        <w:t>Innovation</w:t>
      </w:r>
      <w:proofErr w:type="spellEnd"/>
      <w:r w:rsidRPr="1F7A5DBF">
        <w:rPr>
          <w:rFonts w:eastAsiaTheme="minorEastAsia" w:cstheme="minorBidi"/>
        </w:rPr>
        <w:t xml:space="preserve"> </w:t>
      </w:r>
      <w:proofErr w:type="spellStart"/>
      <w:r w:rsidRPr="1F7A5DBF">
        <w:rPr>
          <w:rFonts w:eastAsiaTheme="minorEastAsia" w:cstheme="minorBidi"/>
        </w:rPr>
        <w:t>Hubs</w:t>
      </w:r>
      <w:proofErr w:type="spellEnd"/>
      <w:r w:rsidRPr="1F7A5DBF">
        <w:rPr>
          <w:rFonts w:eastAsiaTheme="minorEastAsia" w:cstheme="minorBidi"/>
        </w:rPr>
        <w:t xml:space="preserve"> – DIH). Huby mają działać w oparciu o odpowiednią infrastrukturę technologiczną (centra kompetencji) i zapewniać dostęp do najnowszej wiedzy i technologii tak, aby wspierać przedsiębiorców w działaniach pilotażowych, testach i eksperymentach danej technologii. Celem jest zwiększenie produktywności oraz zmiana modeli biznesowych.</w:t>
      </w:r>
    </w:p>
    <w:p w14:paraId="7FC30DD8" w14:textId="410FD776" w:rsidR="00B40337" w:rsidRDefault="00B40337" w:rsidP="1F7A5DBF">
      <w:p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Inicjatywa udziela także wsparcia eksperckiego w zakresie transformacji cyfrowej oraz podnosi kompetencje kadry polskich przedsiębiorstw, organizuje szkolenia oraz promuje nowatorskie rozwiązania z obszarów, m.in.: inteligentnej analizy danych, automatyzacji, komunikacji ludzi z maszynami, wirtualizacji procesów oraz cyberbezpieczeństwa. </w:t>
      </w:r>
    </w:p>
    <w:p w14:paraId="3C05FFC7" w14:textId="35CB1FC3" w:rsidR="00B40337" w:rsidRDefault="00B40337" w:rsidP="1F7A5DBF">
      <w:p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Zleceniodawca pomaga polskim przedsiębiorcom w procesie modernizacji i transformacji cyfrowej biznesu, tak aby prowadzone przez nich firmy były jak najbardziej konkurencyjne na rynku globalnym.  </w:t>
      </w:r>
    </w:p>
    <w:p w14:paraId="4D32543A" w14:textId="77777777" w:rsidR="00B40337" w:rsidRDefault="00B40337" w:rsidP="1F7A5DBF">
      <w:p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Więcej o zadaniach Zamawiającego można przeczytać na </w:t>
      </w:r>
      <w:hyperlink r:id="rId8">
        <w:r w:rsidRPr="1F7A5DBF">
          <w:rPr>
            <w:rStyle w:val="Hipercze"/>
            <w:rFonts w:eastAsiaTheme="minorEastAsia" w:cstheme="minorBidi"/>
          </w:rPr>
          <w:t>https://przemyslprzyszlosci.gov.pl/co-robimy/</w:t>
        </w:r>
      </w:hyperlink>
      <w:r w:rsidRPr="1F7A5DBF">
        <w:rPr>
          <w:rFonts w:eastAsiaTheme="minorEastAsia" w:cstheme="minorBidi"/>
        </w:rPr>
        <w:t xml:space="preserve"> </w:t>
      </w:r>
    </w:p>
    <w:p w14:paraId="1ED6143B" w14:textId="77777777" w:rsidR="00B40337" w:rsidRDefault="00B40337" w:rsidP="1F7A5DBF">
      <w:pPr>
        <w:rPr>
          <w:rFonts w:eastAsiaTheme="minorEastAsia" w:cstheme="minorBidi"/>
        </w:rPr>
      </w:pPr>
    </w:p>
    <w:p w14:paraId="15D2E923" w14:textId="0486FC22" w:rsidR="00B40337" w:rsidRDefault="00B40337" w:rsidP="00B40337">
      <w:pPr>
        <w:pStyle w:val="Nagwek1"/>
        <w:rPr>
          <w:rFonts w:eastAsiaTheme="minorEastAsia" w:cstheme="minorBidi"/>
        </w:rPr>
      </w:pPr>
      <w:bookmarkStart w:id="1" w:name="_Toc59199504"/>
      <w:r w:rsidRPr="1F7A5DBF">
        <w:rPr>
          <w:rFonts w:eastAsiaTheme="minorEastAsia" w:cstheme="minorBidi"/>
        </w:rPr>
        <w:t>Informacje ogólne o usłudze – zadani</w:t>
      </w:r>
      <w:r w:rsidR="00EC1B2B" w:rsidRPr="1F7A5DBF">
        <w:rPr>
          <w:rFonts w:eastAsiaTheme="minorEastAsia" w:cstheme="minorBidi"/>
        </w:rPr>
        <w:t>u</w:t>
      </w:r>
      <w:r w:rsidRPr="1F7A5DBF">
        <w:rPr>
          <w:rFonts w:eastAsiaTheme="minorEastAsia" w:cstheme="minorBidi"/>
        </w:rPr>
        <w:t xml:space="preserve"> do wykonania</w:t>
      </w:r>
      <w:bookmarkEnd w:id="1"/>
    </w:p>
    <w:p w14:paraId="4F0D3320" w14:textId="77777777" w:rsidR="008E1787" w:rsidRDefault="00B4033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Przedmiotem </w:t>
      </w:r>
      <w:r w:rsidR="00EC1B2B" w:rsidRPr="1F7A5DBF">
        <w:rPr>
          <w:rFonts w:eastAsiaTheme="minorEastAsia" w:cstheme="minorBidi"/>
        </w:rPr>
        <w:t xml:space="preserve">zlecenia </w:t>
      </w:r>
      <w:r w:rsidRPr="1F7A5DBF">
        <w:rPr>
          <w:rFonts w:eastAsiaTheme="minorEastAsia" w:cstheme="minorBidi"/>
        </w:rPr>
        <w:t xml:space="preserve">jest </w:t>
      </w:r>
      <w:r w:rsidR="008E1787" w:rsidRPr="1F7A5DBF">
        <w:rPr>
          <w:rFonts w:eastAsiaTheme="minorEastAsia" w:cstheme="minorBidi"/>
        </w:rPr>
        <w:t>usługa przeprowadzenia kompleksowej obsługi transmisji organizowanej przez Zamawiającego konferencji on-line tj. wypracowania materiałów i sygnału do transmisji online w formie „na żywo” na stronie wydarzenia oraz sygnału do transmisji na kanałach Facebook Live i YouTube Live Zamawiającego.</w:t>
      </w:r>
    </w:p>
    <w:p w14:paraId="486F27AB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Planowane wydarzenia będzie realizowane w formule hybrydowej ze studia wykonanego w technice Green Box, pozostającego w dyspozycji Zamawiającego (dalej zwanego „Studiem”).</w:t>
      </w:r>
    </w:p>
    <w:p w14:paraId="6B51AB2D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Zamawiający przewiduje realizację wydarzeń w ciągu 2021 roku.</w:t>
      </w:r>
    </w:p>
    <w:p w14:paraId="3720D84E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Pierwsze wydarzenie odbędzie się wg następującej agendy:</w:t>
      </w:r>
    </w:p>
    <w:p w14:paraId="02170507" w14:textId="77777777" w:rsidR="008E178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wprowadzenie do tematu wydarzenia w formie rozmowy dwóch osób: prowadzącego i zaproszonego eksperta – na tle przygotowanej wizualizacji tła (w załączniku nr 1)</w:t>
      </w:r>
    </w:p>
    <w:p w14:paraId="4828851B" w14:textId="77777777" w:rsidR="008E178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w drugiej części zostanie wyemitowany materiał z prezentującymi, których prowadzący ze studia zaprosi do przedstawienia swoich prezentacji w formie 3 min. wystąpień. Będzie to maksymalnie 10, następujących po sobie wystąpień. Każde wystąpienie wymaga wcześniejszej konsultacji z prezentującym co do techniki realizacyjnej (prezentacja, film wideo, itp.).</w:t>
      </w:r>
    </w:p>
    <w:p w14:paraId="5587330D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lastRenderedPageBreak/>
        <w:t xml:space="preserve">Kolejne wydarzenia będą pogłębionymi pokazami praktycznymi na wyłonione w wyniku głosowania internetowego tematy przedstawione w formie krótkich prezentacji na pierwszym wydarzeniu. Jednocześnie w Studiu konieczne jest wypracowanie sygnału, który zostanie zmiksowany z sygnałem przesłanym z miejsca pokazu lub wcześniej nagranym. </w:t>
      </w:r>
    </w:p>
    <w:p w14:paraId="3EBE6D30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Do przeprowadzenia ze wskazanego miejsca na terenie Polski pokazów, o których mowa w pkt 5 konieczne może być zrealizowanie lokalnie rejestracji i przesłania sygnału do Studia.</w:t>
      </w:r>
    </w:p>
    <w:p w14:paraId="2A6FA0C2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Łączny czas trwania każdego z wymienionych wydarzeń: 45 minut</w:t>
      </w:r>
    </w:p>
    <w:p w14:paraId="1776EF8C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Po realizacji nagranie ma zostać udostępnione w całości wraz z udostępnionym przez Zamawiającego </w:t>
      </w:r>
      <w:proofErr w:type="spellStart"/>
      <w:r w:rsidRPr="1F7A5DBF">
        <w:rPr>
          <w:rFonts w:eastAsiaTheme="minorEastAsia" w:cstheme="minorBidi"/>
        </w:rPr>
        <w:t>intro</w:t>
      </w:r>
      <w:proofErr w:type="spellEnd"/>
      <w:r w:rsidRPr="1F7A5DBF">
        <w:rPr>
          <w:rFonts w:eastAsiaTheme="minorEastAsia" w:cstheme="minorBidi"/>
        </w:rPr>
        <w:t xml:space="preserve"> i </w:t>
      </w:r>
      <w:proofErr w:type="spellStart"/>
      <w:r w:rsidRPr="1F7A5DBF">
        <w:rPr>
          <w:rFonts w:eastAsiaTheme="minorEastAsia" w:cstheme="minorBidi"/>
        </w:rPr>
        <w:t>outro</w:t>
      </w:r>
      <w:proofErr w:type="spellEnd"/>
      <w:r w:rsidRPr="1F7A5DBF">
        <w:rPr>
          <w:rFonts w:eastAsiaTheme="minorEastAsia" w:cstheme="minorBidi"/>
        </w:rPr>
        <w:t xml:space="preserve"> do archiwalnego udostępnienia w kanałach FPPP.</w:t>
      </w:r>
    </w:p>
    <w:p w14:paraId="48D082C2" w14:textId="77777777" w:rsidR="008E178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W ciągu 24 godzin od terminu zakończenia transmisji online pierwszego z wydarzeń opisanego w pkt. 4 poszczególne prezentacje 3-minutowych wystąpień powinny zostać udostępnione Zamawiającemu w osobnych w plikach wideo z podaniem tytułu wystąpienia i prelegenta celem zamieszczenia ich na stronie do głosowania na poszczególne wystąpienia.</w:t>
      </w:r>
    </w:p>
    <w:p w14:paraId="02352F76" w14:textId="1CC0C957" w:rsidR="008E1787" w:rsidRDefault="008E1787" w:rsidP="1F7A5DBF">
      <w:pPr>
        <w:pStyle w:val="Akapitzlist"/>
        <w:numPr>
          <w:ilvl w:val="0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W Studiu istnieje dedykowana dla studia infrastruktura dostępowa do Internetu światłowodowego o przepustowości 300 </w:t>
      </w:r>
      <w:proofErr w:type="spellStart"/>
      <w:r w:rsidRPr="1F7A5DBF">
        <w:rPr>
          <w:rFonts w:eastAsiaTheme="minorEastAsia" w:cstheme="minorBidi"/>
        </w:rPr>
        <w:t>Mb</w:t>
      </w:r>
      <w:proofErr w:type="spellEnd"/>
      <w:r w:rsidRPr="1F7A5DBF">
        <w:rPr>
          <w:rFonts w:eastAsiaTheme="minorEastAsia" w:cstheme="minorBidi"/>
        </w:rPr>
        <w:t>/s</w:t>
      </w:r>
      <w:r w:rsidR="00CD0A4C" w:rsidRPr="1F7A5DBF">
        <w:rPr>
          <w:rFonts w:eastAsiaTheme="minorEastAsia" w:cstheme="minorBidi"/>
        </w:rPr>
        <w:t xml:space="preserve"> oraz </w:t>
      </w:r>
      <w:r w:rsidR="00B24E41" w:rsidRPr="1F7A5DBF">
        <w:rPr>
          <w:rFonts w:eastAsiaTheme="minorEastAsia" w:cstheme="minorBidi"/>
        </w:rPr>
        <w:t xml:space="preserve">4 szt. </w:t>
      </w:r>
      <w:r w:rsidR="00CD0A4C" w:rsidRPr="1F7A5DBF">
        <w:rPr>
          <w:rFonts w:eastAsiaTheme="minorEastAsia" w:cstheme="minorBidi"/>
        </w:rPr>
        <w:t>panel</w:t>
      </w:r>
      <w:r w:rsidR="00B24E41" w:rsidRPr="1F7A5DBF">
        <w:rPr>
          <w:rFonts w:eastAsiaTheme="minorEastAsia" w:cstheme="minorBidi"/>
        </w:rPr>
        <w:t>i</w:t>
      </w:r>
      <w:r w:rsidR="00CD0A4C" w:rsidRPr="1F7A5DBF">
        <w:rPr>
          <w:rFonts w:eastAsiaTheme="minorEastAsia" w:cstheme="minorBidi"/>
        </w:rPr>
        <w:t xml:space="preserve"> oświetleniow</w:t>
      </w:r>
      <w:r w:rsidR="00B24E41" w:rsidRPr="1F7A5DBF">
        <w:rPr>
          <w:rFonts w:eastAsiaTheme="minorEastAsia" w:cstheme="minorBidi"/>
        </w:rPr>
        <w:t>ych</w:t>
      </w:r>
      <w:r w:rsidR="00CD0A4C" w:rsidRPr="1F7A5DBF">
        <w:rPr>
          <w:rFonts w:eastAsiaTheme="minorEastAsia" w:cstheme="minorBidi"/>
        </w:rPr>
        <w:t xml:space="preserve"> LED o parametrach: </w:t>
      </w:r>
      <w:r w:rsidR="00CD0A4C" w:rsidRPr="00A22128">
        <w:br/>
      </w:r>
      <w:r w:rsidR="00CD0A4C" w:rsidRPr="1F7A5DBF">
        <w:rPr>
          <w:rFonts w:eastAsiaTheme="minorEastAsia" w:cstheme="minorBidi"/>
          <w:shd w:val="clear" w:color="auto" w:fill="FFFFFF"/>
        </w:rPr>
        <w:t>- wskaźnik CRI&gt;95</w:t>
      </w:r>
      <w:r w:rsidR="00CD0A4C" w:rsidRPr="00A22128">
        <w:br/>
      </w:r>
      <w:r w:rsidR="00CD0A4C" w:rsidRPr="1F7A5DBF">
        <w:rPr>
          <w:rFonts w:eastAsiaTheme="minorEastAsia" w:cstheme="minorBidi"/>
          <w:shd w:val="clear" w:color="auto" w:fill="FFFFFF"/>
        </w:rPr>
        <w:t>- jasność w luksach (w odległości 1m) min. 4100</w:t>
      </w:r>
      <w:r w:rsidR="00CD0A4C" w:rsidRPr="00A22128">
        <w:br/>
      </w:r>
      <w:r w:rsidR="00CD0A4C" w:rsidRPr="1F7A5DBF">
        <w:rPr>
          <w:rFonts w:eastAsiaTheme="minorEastAsia" w:cstheme="minorBidi"/>
          <w:shd w:val="clear" w:color="auto" w:fill="FFFFFF"/>
        </w:rPr>
        <w:t>- temperatura barwowa 5600k</w:t>
      </w:r>
      <w:r w:rsidR="00CD0A4C" w:rsidRPr="00A22128">
        <w:br/>
      </w:r>
      <w:r w:rsidR="00CD0A4C" w:rsidRPr="1F7A5DBF">
        <w:rPr>
          <w:rFonts w:eastAsiaTheme="minorEastAsia" w:cstheme="minorBidi"/>
          <w:shd w:val="clear" w:color="auto" w:fill="FFFFFF"/>
        </w:rPr>
        <w:t>- filtr dyfuzyjny</w:t>
      </w:r>
      <w:r w:rsidR="00CD0A4C" w:rsidRPr="00A22128">
        <w:br/>
      </w:r>
      <w:r w:rsidR="00CD0A4C" w:rsidRPr="1F7A5DBF">
        <w:rPr>
          <w:rFonts w:eastAsiaTheme="minorEastAsia" w:cstheme="minorBidi"/>
          <w:shd w:val="clear" w:color="auto" w:fill="FFFFFF"/>
        </w:rPr>
        <w:t>- płynna kontrola jasności używając protokołu DMX</w:t>
      </w:r>
      <w:r w:rsidR="00B24E41" w:rsidRPr="1F7A5DBF">
        <w:rPr>
          <w:rFonts w:eastAsiaTheme="minorEastAsia" w:cstheme="minorBidi"/>
          <w:shd w:val="clear" w:color="auto" w:fill="FFFFFF"/>
        </w:rPr>
        <w:t>.</w:t>
      </w:r>
    </w:p>
    <w:p w14:paraId="4D6A7352" w14:textId="77777777" w:rsidR="008E1787" w:rsidRPr="001056D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Wykonawca zobowiązany jest dla każdego wydarzenia do realizacji następujących zadań:</w:t>
      </w:r>
    </w:p>
    <w:p w14:paraId="07D6E623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przygotowania scenariusza wydarzenia we współpracy z Zamawiającym;</w:t>
      </w:r>
    </w:p>
    <w:p w14:paraId="5A4792EC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dopracowania koncepcji realizacyjnej;</w:t>
      </w:r>
    </w:p>
    <w:p w14:paraId="06DC4925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realizacji wydarzenia z zaangażowaniem jednej kamery;</w:t>
      </w:r>
    </w:p>
    <w:p w14:paraId="4BEEC903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prowadzenia </w:t>
      </w:r>
      <w:proofErr w:type="spellStart"/>
      <w:r w:rsidRPr="1F7A5DBF">
        <w:rPr>
          <w:rFonts w:eastAsiaTheme="minorEastAsia" w:cstheme="minorBidi"/>
        </w:rPr>
        <w:t>stream</w:t>
      </w:r>
      <w:proofErr w:type="spellEnd"/>
      <w:r w:rsidRPr="1F7A5DBF">
        <w:rPr>
          <w:rFonts w:eastAsiaTheme="minorEastAsia" w:cstheme="minorBidi"/>
        </w:rPr>
        <w:t xml:space="preserve"> na platformę YouTube oraz Facebook;</w:t>
      </w:r>
    </w:p>
    <w:p w14:paraId="22A25740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realizacji materiałów wydarzenia </w:t>
      </w:r>
    </w:p>
    <w:p w14:paraId="48F9FFF3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zapewnienia charakteryzacji osób występujących w transmisji ze Studia;</w:t>
      </w:r>
    </w:p>
    <w:p w14:paraId="39DCF4FB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reżyserii wydarzenia;</w:t>
      </w:r>
    </w:p>
    <w:p w14:paraId="6CAF03A5" w14:textId="77777777" w:rsidR="008E1787" w:rsidRPr="001056D7" w:rsidRDefault="008E1787" w:rsidP="1F7A5DBF">
      <w:pPr>
        <w:pStyle w:val="Akapitzlist"/>
        <w:numPr>
          <w:ilvl w:val="1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zapewnienia </w:t>
      </w:r>
      <w:proofErr w:type="spellStart"/>
      <w:r w:rsidRPr="1F7A5DBF">
        <w:rPr>
          <w:rFonts w:eastAsiaTheme="minorEastAsia" w:cstheme="minorBidi"/>
        </w:rPr>
        <w:t>promptera</w:t>
      </w:r>
      <w:proofErr w:type="spellEnd"/>
      <w:r w:rsidRPr="1F7A5DBF">
        <w:rPr>
          <w:rFonts w:eastAsiaTheme="minorEastAsia" w:cstheme="minorBidi"/>
        </w:rPr>
        <w:t xml:space="preserve"> oraz telewizora poglądowego.</w:t>
      </w:r>
    </w:p>
    <w:p w14:paraId="112BAF34" w14:textId="77777777" w:rsidR="008E1787" w:rsidRPr="001056D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Realizacja wydarzeń, o których mowa w pkt 5 jest objęta prawem opcji, tzn. zlecenie ich realizacji Zamawiający uzależnia od pozyskania uczestników i ekspertów. W wypadku braku zlecenia realizacji wydarzeń objętych opcjami Wykonawcy nie przysługują żadne roszczenia wobec Zamawiającego.</w:t>
      </w:r>
    </w:p>
    <w:p w14:paraId="7243B243" w14:textId="53ED24D9" w:rsidR="00DC13D3" w:rsidRPr="001056D7" w:rsidRDefault="008E1787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Zamawiający przewiduje rozliczenie za każde zrealizowane wydarzenie, przy czym wynagrodzenie za realizację wydarzenia, o którym mowa w pkt 2 będzie miało charakter ryczałtowy, natomiast wynagrodzenie za realizację wydarzeń, o których mowa w pkt 5 będą rozliczane wg kosztorysu powykonawczego na podstawie cennika obejmującego koszt realizacji opisanej w pkt. 11 oraz koszt realizacji w lokalizacji pokazu, o którym mowa w pkt. 6.</w:t>
      </w:r>
    </w:p>
    <w:p w14:paraId="1365DEAC" w14:textId="1653EBC1" w:rsidR="00DF03AE" w:rsidRDefault="00F860BA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Wypełniony formularz oferty (Załącznik nr 2)</w:t>
      </w:r>
      <w:r w:rsidR="00584385">
        <w:rPr>
          <w:rFonts w:eastAsiaTheme="minorEastAsia" w:cstheme="minorBidi"/>
        </w:rPr>
        <w:t xml:space="preserve"> wraz z </w:t>
      </w:r>
      <w:r w:rsidR="007B5013">
        <w:rPr>
          <w:rFonts w:eastAsiaTheme="minorEastAsia" w:cstheme="minorBidi"/>
        </w:rPr>
        <w:t>oświadczeniem o dysponowaniu odpowiednimi zasobami (Załącznik nr 3)</w:t>
      </w:r>
      <w:r w:rsidRPr="1F7A5DBF">
        <w:rPr>
          <w:rFonts w:eastAsiaTheme="minorEastAsia" w:cstheme="minorBidi"/>
        </w:rPr>
        <w:t xml:space="preserve"> prosimy przesłać e-mailem na adres: </w:t>
      </w:r>
      <w:hyperlink r:id="rId9">
        <w:r w:rsidR="052DA81F" w:rsidRPr="1F7A5DBF">
          <w:rPr>
            <w:rStyle w:val="Hipercze"/>
            <w:rFonts w:eastAsiaTheme="minorEastAsia" w:cstheme="minorBidi"/>
          </w:rPr>
          <w:t>zamowienia@fppp.gov.pl</w:t>
        </w:r>
      </w:hyperlink>
      <w:r w:rsidRPr="1F7A5DBF">
        <w:rPr>
          <w:rFonts w:eastAsiaTheme="minorEastAsia" w:cstheme="minorBidi"/>
        </w:rPr>
        <w:t xml:space="preserve"> w terminie </w:t>
      </w:r>
      <w:r w:rsidRPr="1F7A5DBF">
        <w:rPr>
          <w:rFonts w:eastAsiaTheme="minorEastAsia" w:cstheme="minorBidi"/>
          <w:b/>
          <w:bCs/>
        </w:rPr>
        <w:t xml:space="preserve">do dnia </w:t>
      </w:r>
      <w:r w:rsidR="008E1787" w:rsidRPr="1F7A5DBF">
        <w:rPr>
          <w:rFonts w:eastAsiaTheme="minorEastAsia" w:cstheme="minorBidi"/>
          <w:b/>
          <w:bCs/>
        </w:rPr>
        <w:t>26</w:t>
      </w:r>
      <w:r w:rsidRPr="1F7A5DBF">
        <w:rPr>
          <w:rFonts w:eastAsiaTheme="minorEastAsia" w:cstheme="minorBidi"/>
          <w:b/>
          <w:bCs/>
        </w:rPr>
        <w:t>.</w:t>
      </w:r>
      <w:r w:rsidR="00114A21" w:rsidRPr="1F7A5DBF">
        <w:rPr>
          <w:rFonts w:eastAsiaTheme="minorEastAsia" w:cstheme="minorBidi"/>
          <w:b/>
          <w:bCs/>
        </w:rPr>
        <w:t>03</w:t>
      </w:r>
      <w:r w:rsidRPr="1F7A5DBF">
        <w:rPr>
          <w:rFonts w:eastAsiaTheme="minorEastAsia" w:cstheme="minorBidi"/>
          <w:b/>
          <w:bCs/>
        </w:rPr>
        <w:t>.202</w:t>
      </w:r>
      <w:r w:rsidR="00114A21" w:rsidRPr="1F7A5DBF">
        <w:rPr>
          <w:rFonts w:eastAsiaTheme="minorEastAsia" w:cstheme="minorBidi"/>
          <w:b/>
          <w:bCs/>
        </w:rPr>
        <w:t>1</w:t>
      </w:r>
      <w:r w:rsidRPr="1F7A5DBF">
        <w:rPr>
          <w:rFonts w:eastAsiaTheme="minorEastAsia" w:cstheme="minorBidi"/>
          <w:b/>
          <w:bCs/>
        </w:rPr>
        <w:t xml:space="preserve"> do godz. 1</w:t>
      </w:r>
      <w:r w:rsidR="00832D68">
        <w:rPr>
          <w:rFonts w:eastAsiaTheme="minorEastAsia" w:cstheme="minorBidi"/>
          <w:b/>
          <w:bCs/>
        </w:rPr>
        <w:t>6</w:t>
      </w:r>
      <w:r w:rsidRPr="1F7A5DBF">
        <w:rPr>
          <w:rFonts w:eastAsiaTheme="minorEastAsia" w:cstheme="minorBidi"/>
          <w:b/>
          <w:bCs/>
        </w:rPr>
        <w:t>:00</w:t>
      </w:r>
      <w:r w:rsidR="00CC3453" w:rsidRPr="1F7A5DBF">
        <w:rPr>
          <w:rFonts w:eastAsiaTheme="minorEastAsia" w:cstheme="minorBidi"/>
          <w:b/>
          <w:bCs/>
        </w:rPr>
        <w:t>.</w:t>
      </w:r>
    </w:p>
    <w:p w14:paraId="2E00CEBB" w14:textId="3E5E2577" w:rsidR="00A8114C" w:rsidRDefault="00A8114C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lastRenderedPageBreak/>
        <w:t>Zamawiający wybierze ofertę z łączną ceną oferty brutto podaną w formularz</w:t>
      </w:r>
      <w:r w:rsidR="00642994" w:rsidRPr="1F7A5DBF">
        <w:rPr>
          <w:rFonts w:eastAsiaTheme="minorEastAsia" w:cstheme="minorBidi"/>
        </w:rPr>
        <w:t>u</w:t>
      </w:r>
      <w:r w:rsidRPr="1F7A5DBF">
        <w:rPr>
          <w:rFonts w:eastAsiaTheme="minorEastAsia" w:cstheme="minorBidi"/>
        </w:rPr>
        <w:t xml:space="preserve"> ofertowym</w:t>
      </w:r>
      <w:r w:rsidR="00214EFE" w:rsidRPr="1F7A5DBF">
        <w:rPr>
          <w:rFonts w:eastAsiaTheme="minorEastAsia" w:cstheme="minorBidi"/>
        </w:rPr>
        <w:t xml:space="preserve"> stanowiącym załącznik nr 2 do zaproszenia</w:t>
      </w:r>
      <w:r w:rsidRPr="1F7A5DBF">
        <w:rPr>
          <w:rFonts w:eastAsiaTheme="minorEastAsia" w:cstheme="minorBidi"/>
        </w:rPr>
        <w:t>.</w:t>
      </w:r>
    </w:p>
    <w:p w14:paraId="3F7B2A78" w14:textId="77777777" w:rsidR="00B177AF" w:rsidRDefault="00163F60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Wykonawca </w:t>
      </w:r>
      <w:r w:rsidR="00E94823" w:rsidRPr="1F7A5DBF">
        <w:rPr>
          <w:rFonts w:eastAsiaTheme="minorEastAsia" w:cstheme="minorBidi"/>
        </w:rPr>
        <w:t xml:space="preserve">zobowiązany jest do dysponowania niezbędnym sprzętem i oprogramowaniem do realizacji przedmiotu </w:t>
      </w:r>
      <w:r w:rsidR="00FE62A2" w:rsidRPr="1F7A5DBF">
        <w:rPr>
          <w:rFonts w:eastAsiaTheme="minorEastAsia" w:cstheme="minorBidi"/>
        </w:rPr>
        <w:t xml:space="preserve">zlecenia </w:t>
      </w:r>
      <w:r w:rsidR="00A06CA8" w:rsidRPr="1F7A5DBF">
        <w:rPr>
          <w:rFonts w:eastAsiaTheme="minorEastAsia" w:cstheme="minorBidi"/>
        </w:rPr>
        <w:t>tj. w szczególności</w:t>
      </w:r>
      <w:r w:rsidR="00A22128" w:rsidRPr="1F7A5DBF">
        <w:rPr>
          <w:rFonts w:eastAsiaTheme="minorEastAsia" w:cstheme="minorBidi"/>
        </w:rPr>
        <w:t>:</w:t>
      </w:r>
    </w:p>
    <w:p w14:paraId="7DE4C8EE" w14:textId="73651F52" w:rsidR="00FF14AC" w:rsidRPr="00FF14AC" w:rsidRDefault="00A22128" w:rsidP="1F7A5DB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  <w:shd w:val="clear" w:color="auto" w:fill="FFFFFF"/>
        </w:rPr>
        <w:t>Kamera 4K o specyfikacji nie gorszej niż: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ogniskowa w zakresie f = 5,8-92,5mm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co</w:t>
      </w:r>
      <w:r w:rsidR="00424825" w:rsidRPr="1F7A5DBF">
        <w:rPr>
          <w:rFonts w:eastAsiaTheme="minorEastAsia" w:cstheme="minorBidi"/>
          <w:shd w:val="clear" w:color="auto" w:fill="FFFFFF"/>
        </w:rPr>
        <w:t xml:space="preserve"> </w:t>
      </w:r>
      <w:r w:rsidRPr="1F7A5DBF">
        <w:rPr>
          <w:rFonts w:eastAsiaTheme="minorEastAsia" w:cstheme="minorBidi"/>
          <w:shd w:val="clear" w:color="auto" w:fill="FFFFFF"/>
        </w:rPr>
        <w:t>najmniej 17-sto krotny zoom optyczny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wyjście SDI w standardzie 12G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możliwość nagrywania w formacie 2160p w 60kl/s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statyw z głowicą olejową umożliwiający płynny ruch kamery</w:t>
      </w:r>
    </w:p>
    <w:p w14:paraId="6716B73D" w14:textId="101F13B4" w:rsidR="00FF14AC" w:rsidRPr="00FF14AC" w:rsidRDefault="00A22128" w:rsidP="1F7A5DB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  <w:shd w:val="clear" w:color="auto" w:fill="FFFFFF"/>
        </w:rPr>
        <w:t>Panele oświetleniowe LED - 2 szt</w:t>
      </w:r>
      <w:r w:rsidR="00FF14AC" w:rsidRPr="1F7A5DBF">
        <w:rPr>
          <w:rFonts w:eastAsiaTheme="minorEastAsia" w:cstheme="minorBidi"/>
          <w:shd w:val="clear" w:color="auto" w:fill="FFFFFF"/>
        </w:rPr>
        <w:t>.</w:t>
      </w:r>
      <w:r w:rsidRPr="1F7A5DBF">
        <w:rPr>
          <w:rFonts w:eastAsiaTheme="minorEastAsia" w:cstheme="minorBidi"/>
          <w:shd w:val="clear" w:color="auto" w:fill="FFFFFF"/>
        </w:rPr>
        <w:t>: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wskaźnik CRI&gt;95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jasność w luksach (w odległości 1m) min. 4100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temperatura barwowa 5600k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filtr dyfuzyjny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płynna kontrola jasności używając protokołu DMX</w:t>
      </w:r>
      <w:r w:rsidR="008F4D9C" w:rsidRPr="1F7A5DBF">
        <w:rPr>
          <w:rFonts w:eastAsiaTheme="minorEastAsia" w:cstheme="minorBidi"/>
        </w:rPr>
        <w:t>.</w:t>
      </w:r>
    </w:p>
    <w:p w14:paraId="4EE857CF" w14:textId="2B71A55C" w:rsidR="00FF4577" w:rsidRDefault="00A22128" w:rsidP="1F7A5DB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  <w:shd w:val="clear" w:color="auto" w:fill="FFFFFF"/>
        </w:rPr>
        <w:t>Komputer wraz z oprogramowaniem umożliwiający nagranie oraz przetworzenie nagrania wideo oraz zdalnego nagrania prelegentów</w:t>
      </w:r>
      <w:r w:rsidR="00D24F73" w:rsidRPr="1F7A5DBF">
        <w:rPr>
          <w:rFonts w:eastAsiaTheme="minorEastAsia" w:cstheme="minorBidi"/>
          <w:shd w:val="clear" w:color="auto" w:fill="FFFFFF"/>
        </w:rPr>
        <w:t xml:space="preserve"> </w:t>
      </w:r>
      <w:r w:rsidR="00424825" w:rsidRPr="1F7A5DBF">
        <w:rPr>
          <w:rFonts w:eastAsiaTheme="minorEastAsia" w:cstheme="minorBidi"/>
          <w:shd w:val="clear" w:color="auto" w:fill="FFFFFF"/>
        </w:rPr>
        <w:t xml:space="preserve">w celu </w:t>
      </w:r>
      <w:r w:rsidR="00D24F73" w:rsidRPr="1F7A5DBF">
        <w:rPr>
          <w:rFonts w:eastAsiaTheme="minorEastAsia" w:cstheme="minorBidi"/>
        </w:rPr>
        <w:t>realizacj</w:t>
      </w:r>
      <w:r w:rsidR="00424825" w:rsidRPr="1F7A5DBF">
        <w:rPr>
          <w:rFonts w:eastAsiaTheme="minorEastAsia" w:cstheme="minorBidi"/>
        </w:rPr>
        <w:t>i</w:t>
      </w:r>
      <w:r w:rsidR="00D24F73" w:rsidRPr="1F7A5DBF">
        <w:rPr>
          <w:rFonts w:eastAsiaTheme="minorEastAsia" w:cstheme="minorBidi"/>
        </w:rPr>
        <w:t xml:space="preserve"> materiałów opisanych w pkt. 5 i 6 z dowolnej lokalizacji na terenie Polski</w:t>
      </w:r>
      <w:r w:rsidR="00912673" w:rsidRPr="1F7A5DBF">
        <w:rPr>
          <w:rFonts w:eastAsiaTheme="minorEastAsia" w:cstheme="minorBidi"/>
        </w:rPr>
        <w:t xml:space="preserve"> o parametrach</w:t>
      </w:r>
      <w:r w:rsidR="00FF4577" w:rsidRPr="1F7A5DBF">
        <w:rPr>
          <w:rFonts w:eastAsiaTheme="minorEastAsia" w:cstheme="minorBidi"/>
        </w:rPr>
        <w:t xml:space="preserve"> nie gorszych niż</w:t>
      </w:r>
      <w:r w:rsidR="00912673" w:rsidRPr="1F7A5DBF">
        <w:rPr>
          <w:rFonts w:eastAsiaTheme="minorEastAsia" w:cstheme="minorBidi"/>
        </w:rPr>
        <w:t>:</w:t>
      </w:r>
    </w:p>
    <w:p w14:paraId="6D6223C3" w14:textId="6F4FCB5A" w:rsidR="00912673" w:rsidRPr="00912673" w:rsidRDefault="00912673" w:rsidP="1F7A5DBF">
      <w:pPr>
        <w:pStyle w:val="Akapitzlist"/>
        <w:ind w:left="1440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- procesor Intel 10 rdzeni - 20 wątków </w:t>
      </w:r>
      <w:r w:rsidR="056E10E6" w:rsidRPr="72D0233B">
        <w:rPr>
          <w:rFonts w:eastAsiaTheme="minorEastAsia" w:cstheme="minorBidi"/>
        </w:rPr>
        <w:t>o</w:t>
      </w:r>
      <w:r w:rsidRPr="1F7A5DBF">
        <w:rPr>
          <w:rFonts w:eastAsiaTheme="minorEastAsia" w:cstheme="minorBidi"/>
        </w:rPr>
        <w:t xml:space="preserve"> taktowaniu bazowym rdzenia 3,</w:t>
      </w:r>
      <w:r w:rsidRPr="01A63A42">
        <w:rPr>
          <w:rFonts w:eastAsiaTheme="minorEastAsia" w:cstheme="minorBidi"/>
        </w:rPr>
        <w:t>7</w:t>
      </w:r>
      <w:r w:rsidR="6448A989" w:rsidRPr="01A63A42">
        <w:rPr>
          <w:rFonts w:eastAsiaTheme="minorEastAsia" w:cstheme="minorBidi"/>
        </w:rPr>
        <w:t xml:space="preserve"> </w:t>
      </w:r>
      <w:r w:rsidRPr="01A63A42">
        <w:rPr>
          <w:rFonts w:eastAsiaTheme="minorEastAsia" w:cstheme="minorBidi"/>
        </w:rPr>
        <w:t xml:space="preserve">GHz </w:t>
      </w:r>
      <w:r w:rsidRPr="1F7A5DBF">
        <w:rPr>
          <w:rFonts w:eastAsiaTheme="minorEastAsia" w:cstheme="minorBidi"/>
        </w:rPr>
        <w:t xml:space="preserve">(4,5 GHz w trybie </w:t>
      </w:r>
      <w:proofErr w:type="spellStart"/>
      <w:r w:rsidRPr="1F7A5DBF">
        <w:rPr>
          <w:rFonts w:eastAsiaTheme="minorEastAsia" w:cstheme="minorBidi"/>
        </w:rPr>
        <w:t>boost</w:t>
      </w:r>
      <w:proofErr w:type="spellEnd"/>
      <w:r w:rsidRPr="1F7A5DBF">
        <w:rPr>
          <w:rFonts w:eastAsiaTheme="minorEastAsia" w:cstheme="minorBidi"/>
        </w:rPr>
        <w:t>)</w:t>
      </w:r>
      <w:r>
        <w:br/>
      </w:r>
      <w:r w:rsidRPr="1F7A5DBF">
        <w:rPr>
          <w:rFonts w:eastAsiaTheme="minorEastAsia" w:cstheme="minorBidi"/>
        </w:rPr>
        <w:t>- Pamięć RAM min</w:t>
      </w:r>
      <w:r w:rsidR="00FF4577" w:rsidRPr="1F7A5DBF">
        <w:rPr>
          <w:rFonts w:eastAsiaTheme="minorEastAsia" w:cstheme="minorBidi"/>
        </w:rPr>
        <w:t>.</w:t>
      </w:r>
      <w:r w:rsidRPr="1F7A5DBF">
        <w:rPr>
          <w:rFonts w:eastAsiaTheme="minorEastAsia" w:cstheme="minorBidi"/>
        </w:rPr>
        <w:t xml:space="preserve"> </w:t>
      </w:r>
      <w:r w:rsidRPr="01A63A42">
        <w:rPr>
          <w:rFonts w:eastAsiaTheme="minorEastAsia" w:cstheme="minorBidi"/>
        </w:rPr>
        <w:t>32</w:t>
      </w:r>
      <w:r w:rsidR="5E6A810D" w:rsidRPr="01A63A42">
        <w:rPr>
          <w:rFonts w:eastAsiaTheme="minorEastAsia" w:cstheme="minorBidi"/>
        </w:rPr>
        <w:t xml:space="preserve"> </w:t>
      </w:r>
      <w:r w:rsidRPr="01A63A42">
        <w:rPr>
          <w:rFonts w:eastAsiaTheme="minorEastAsia" w:cstheme="minorBidi"/>
        </w:rPr>
        <w:t>GB</w:t>
      </w:r>
      <w:r w:rsidRPr="1F7A5DBF">
        <w:rPr>
          <w:rFonts w:eastAsiaTheme="minorEastAsia" w:cstheme="minorBidi"/>
        </w:rPr>
        <w:t xml:space="preserve"> DDR4 o taktowaniu min. 3200 MHz</w:t>
      </w:r>
      <w:r>
        <w:br/>
      </w:r>
      <w:r w:rsidRPr="1F7A5DBF">
        <w:rPr>
          <w:rFonts w:eastAsiaTheme="minorEastAsia" w:cstheme="minorBidi"/>
        </w:rPr>
        <w:t>- Karta Graficzna z minimalną ilością rdzeni CUDA 8600, szyna PCI-E 4.0, szyna pamięci 320-bit</w:t>
      </w:r>
    </w:p>
    <w:p w14:paraId="1FA444C2" w14:textId="2E435B45" w:rsidR="00912673" w:rsidRDefault="002D6254" w:rsidP="1F7A5DB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Oprogramowanie </w:t>
      </w:r>
      <w:proofErr w:type="spellStart"/>
      <w:r w:rsidRPr="1F7A5DBF">
        <w:rPr>
          <w:rFonts w:eastAsiaTheme="minorEastAsia" w:cstheme="minorBidi"/>
        </w:rPr>
        <w:t>vmix</w:t>
      </w:r>
      <w:proofErr w:type="spellEnd"/>
      <w:r w:rsidRPr="1F7A5DBF">
        <w:rPr>
          <w:rFonts w:eastAsiaTheme="minorEastAsia" w:cstheme="minorBidi"/>
        </w:rPr>
        <w:t xml:space="preserve"> umożliwiające pracę w 4k wraz z kartą przechwytującą umożliwiającą wprowadzenie sygnału po SDI 12G</w:t>
      </w:r>
    </w:p>
    <w:p w14:paraId="22ADC7DB" w14:textId="01E5F9B1" w:rsidR="00163F60" w:rsidRPr="00D32C9F" w:rsidRDefault="00A22128" w:rsidP="1F7A5DB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  <w:shd w:val="clear" w:color="auto" w:fill="FFFFFF"/>
        </w:rPr>
        <w:t>Mikrofon krawatowy bezprzewodowy</w:t>
      </w:r>
      <w:r w:rsidR="00A91E57" w:rsidRPr="1F7A5DBF">
        <w:rPr>
          <w:rFonts w:eastAsiaTheme="minorEastAsia" w:cstheme="minorBidi"/>
          <w:shd w:val="clear" w:color="auto" w:fill="FFFFFF"/>
        </w:rPr>
        <w:t xml:space="preserve"> (</w:t>
      </w:r>
      <w:r w:rsidR="00D873B2" w:rsidRPr="1F7A5DBF">
        <w:rPr>
          <w:rFonts w:eastAsiaTheme="minorEastAsia" w:cstheme="minorBidi"/>
          <w:shd w:val="clear" w:color="auto" w:fill="FFFFFF"/>
        </w:rPr>
        <w:t xml:space="preserve">min. </w:t>
      </w:r>
      <w:r w:rsidR="00CD0A4C" w:rsidRPr="1F7A5DBF">
        <w:rPr>
          <w:rFonts w:eastAsiaTheme="minorEastAsia" w:cstheme="minorBidi"/>
          <w:shd w:val="clear" w:color="auto" w:fill="FFFFFF"/>
        </w:rPr>
        <w:t>3</w:t>
      </w:r>
      <w:r w:rsidR="00D873B2" w:rsidRPr="1F7A5DBF">
        <w:rPr>
          <w:rFonts w:eastAsiaTheme="minorEastAsia" w:cstheme="minorBidi"/>
          <w:shd w:val="clear" w:color="auto" w:fill="FFFFFF"/>
        </w:rPr>
        <w:t xml:space="preserve"> szt.)</w:t>
      </w:r>
      <w:r w:rsidRPr="1F7A5DBF">
        <w:rPr>
          <w:rFonts w:eastAsiaTheme="minorEastAsia" w:cstheme="minorBidi"/>
          <w:shd w:val="clear" w:color="auto" w:fill="FFFFFF"/>
        </w:rPr>
        <w:t>: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zasięg do 100m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waga do 160g wraz z bateriami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częstotliwość transmisji 626-668 MHz</w:t>
      </w:r>
      <w:r w:rsidRPr="00A22128">
        <w:br/>
      </w:r>
      <w:r w:rsidRPr="1F7A5DBF">
        <w:rPr>
          <w:rFonts w:eastAsiaTheme="minorEastAsia" w:cstheme="minorBidi"/>
          <w:shd w:val="clear" w:color="auto" w:fill="FFFFFF"/>
        </w:rPr>
        <w:t>- poziom ciśnienia akustycznego 130</w:t>
      </w:r>
    </w:p>
    <w:p w14:paraId="126AE344" w14:textId="46265A2F" w:rsidR="00D32C9F" w:rsidRDefault="00D32C9F" w:rsidP="00D32C9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00D32C9F">
        <w:rPr>
          <w:rFonts w:eastAsiaTheme="minorEastAsia" w:cstheme="minorBidi"/>
        </w:rPr>
        <w:t>Łącze internetowe i jakość sygnału wideo o parametrach:</w:t>
      </w:r>
    </w:p>
    <w:p w14:paraId="299D514A" w14:textId="00E76E47" w:rsidR="00D32C9F" w:rsidRPr="00D32C9F" w:rsidRDefault="00D32C9F" w:rsidP="00D32C9F">
      <w:pPr>
        <w:pStyle w:val="Akapitzlist"/>
        <w:ind w:left="1440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>- r</w:t>
      </w:r>
      <w:r w:rsidRPr="00D32C9F">
        <w:rPr>
          <w:rFonts w:eastAsiaTheme="minorEastAsia" w:cstheme="minorBidi"/>
        </w:rPr>
        <w:t>ozdzielczość sygnału wyjściowego</w:t>
      </w:r>
      <w:r>
        <w:rPr>
          <w:rFonts w:eastAsiaTheme="minorEastAsia" w:cstheme="minorBidi"/>
        </w:rPr>
        <w:t xml:space="preserve"> </w:t>
      </w:r>
      <w:r w:rsidRPr="00D32C9F">
        <w:rPr>
          <w:rFonts w:eastAsiaTheme="minorEastAsia" w:cstheme="minorBidi"/>
        </w:rPr>
        <w:t>min. 1080p</w:t>
      </w:r>
    </w:p>
    <w:p w14:paraId="13445675" w14:textId="7431A0F3" w:rsidR="00D32C9F" w:rsidRPr="00D32C9F" w:rsidRDefault="00D32C9F" w:rsidP="00D32C9F">
      <w:pPr>
        <w:pStyle w:val="Akapitzlist"/>
        <w:ind w:left="1440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>- l</w:t>
      </w:r>
      <w:r w:rsidRPr="00D32C9F">
        <w:rPr>
          <w:rFonts w:eastAsiaTheme="minorEastAsia" w:cstheme="minorBidi"/>
        </w:rPr>
        <w:t>iczba klatek</w:t>
      </w:r>
      <w:r w:rsidR="002A49B6">
        <w:rPr>
          <w:rFonts w:eastAsiaTheme="minorEastAsia" w:cstheme="minorBidi"/>
        </w:rPr>
        <w:t xml:space="preserve"> na sekundę</w:t>
      </w:r>
      <w:r>
        <w:rPr>
          <w:rFonts w:eastAsiaTheme="minorEastAsia" w:cstheme="minorBidi"/>
        </w:rPr>
        <w:t xml:space="preserve"> </w:t>
      </w:r>
      <w:r w:rsidRPr="00D32C9F">
        <w:rPr>
          <w:rFonts w:eastAsiaTheme="minorEastAsia" w:cstheme="minorBidi"/>
        </w:rPr>
        <w:t>min. 50</w:t>
      </w:r>
    </w:p>
    <w:p w14:paraId="3FB5806C" w14:textId="4EC2BAE7" w:rsidR="00D32C9F" w:rsidRPr="00D32C9F" w:rsidRDefault="002A49B6" w:rsidP="002A49B6">
      <w:pPr>
        <w:pStyle w:val="Akapitzlist"/>
        <w:ind w:left="1440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>- ł</w:t>
      </w:r>
      <w:r w:rsidR="00D32C9F" w:rsidRPr="00D32C9F">
        <w:rPr>
          <w:rFonts w:eastAsiaTheme="minorEastAsia" w:cstheme="minorBidi"/>
        </w:rPr>
        <w:t>ącze symetryczne z miejsca emisji transmisji</w:t>
      </w:r>
      <w:r>
        <w:rPr>
          <w:rFonts w:eastAsiaTheme="minorEastAsia" w:cstheme="minorBidi"/>
        </w:rPr>
        <w:t xml:space="preserve"> </w:t>
      </w:r>
      <w:r w:rsidR="00D32C9F" w:rsidRPr="00D32C9F">
        <w:rPr>
          <w:rFonts w:eastAsiaTheme="minorEastAsia" w:cstheme="minorBidi"/>
        </w:rPr>
        <w:t xml:space="preserve">min. 200 </w:t>
      </w:r>
      <w:proofErr w:type="spellStart"/>
      <w:r w:rsidR="00D32C9F" w:rsidRPr="00D32C9F">
        <w:rPr>
          <w:rFonts w:eastAsiaTheme="minorEastAsia" w:cstheme="minorBidi"/>
        </w:rPr>
        <w:t>Mb</w:t>
      </w:r>
      <w:proofErr w:type="spellEnd"/>
      <w:r w:rsidR="00D32C9F" w:rsidRPr="00D32C9F">
        <w:rPr>
          <w:rFonts w:eastAsiaTheme="minorEastAsia" w:cstheme="minorBidi"/>
        </w:rPr>
        <w:t xml:space="preserve">/s </w:t>
      </w:r>
    </w:p>
    <w:p w14:paraId="55B39795" w14:textId="0C74C221" w:rsidR="00D32C9F" w:rsidRDefault="00D32C9F" w:rsidP="00D32C9F">
      <w:pPr>
        <w:pStyle w:val="Akapitzlist"/>
        <w:numPr>
          <w:ilvl w:val="1"/>
          <w:numId w:val="27"/>
        </w:numPr>
        <w:jc w:val="left"/>
        <w:rPr>
          <w:rFonts w:eastAsiaTheme="minorEastAsia" w:cstheme="minorBidi"/>
        </w:rPr>
      </w:pPr>
      <w:r w:rsidRPr="00D32C9F">
        <w:rPr>
          <w:rFonts w:eastAsiaTheme="minorEastAsia" w:cstheme="minorBidi"/>
        </w:rPr>
        <w:t xml:space="preserve">Oprogramowanie umożliwiające </w:t>
      </w:r>
      <w:proofErr w:type="spellStart"/>
      <w:r w:rsidRPr="00D32C9F">
        <w:rPr>
          <w:rFonts w:eastAsiaTheme="minorEastAsia" w:cstheme="minorBidi"/>
        </w:rPr>
        <w:t>streamowanie</w:t>
      </w:r>
      <w:proofErr w:type="spellEnd"/>
      <w:r w:rsidRPr="00D32C9F">
        <w:rPr>
          <w:rFonts w:eastAsiaTheme="minorEastAsia" w:cstheme="minorBidi"/>
        </w:rPr>
        <w:t xml:space="preserve"> na co najmniej 2 platform</w:t>
      </w:r>
      <w:r w:rsidR="00B658D7">
        <w:rPr>
          <w:rFonts w:eastAsiaTheme="minorEastAsia" w:cstheme="minorBidi"/>
        </w:rPr>
        <w:t>y</w:t>
      </w:r>
      <w:r w:rsidR="006B0EC3">
        <w:rPr>
          <w:rFonts w:eastAsiaTheme="minorEastAsia" w:cstheme="minorBidi"/>
        </w:rPr>
        <w:t>.</w:t>
      </w:r>
    </w:p>
    <w:p w14:paraId="25A93B33" w14:textId="7B51E473" w:rsidR="00300329" w:rsidRPr="00A81CC5" w:rsidRDefault="00320242" w:rsidP="00A81CC5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>
        <w:rPr>
          <w:rFonts w:eastAsiaTheme="minorEastAsia" w:cstheme="minorBidi"/>
        </w:rPr>
        <w:t xml:space="preserve">Wykonawca </w:t>
      </w:r>
      <w:r w:rsidR="00FE2C21">
        <w:rPr>
          <w:rFonts w:eastAsiaTheme="minorEastAsia" w:cstheme="minorBidi"/>
        </w:rPr>
        <w:t xml:space="preserve">zobowiązany jest do wykazania się </w:t>
      </w:r>
      <w:r w:rsidR="001825E1">
        <w:rPr>
          <w:rFonts w:eastAsiaTheme="minorEastAsia" w:cstheme="minorBidi"/>
        </w:rPr>
        <w:t xml:space="preserve">w </w:t>
      </w:r>
      <w:r w:rsidR="0040178A">
        <w:rPr>
          <w:rFonts w:eastAsiaTheme="minorEastAsia" w:cstheme="minorBidi"/>
        </w:rPr>
        <w:t xml:space="preserve">ciągu </w:t>
      </w:r>
      <w:r w:rsidR="005C7C72">
        <w:rPr>
          <w:rFonts w:eastAsiaTheme="minorEastAsia" w:cstheme="minorBidi"/>
        </w:rPr>
        <w:t xml:space="preserve">do </w:t>
      </w:r>
      <w:r w:rsidR="001825E1">
        <w:rPr>
          <w:rFonts w:eastAsiaTheme="minorEastAsia" w:cstheme="minorBidi"/>
        </w:rPr>
        <w:t>3 lat</w:t>
      </w:r>
      <w:r w:rsidR="0040178A">
        <w:rPr>
          <w:rFonts w:eastAsiaTheme="minorEastAsia" w:cstheme="minorBidi"/>
        </w:rPr>
        <w:t xml:space="preserve"> przed </w:t>
      </w:r>
      <w:r w:rsidR="005C7C72">
        <w:rPr>
          <w:rFonts w:eastAsiaTheme="minorEastAsia" w:cstheme="minorBidi"/>
        </w:rPr>
        <w:t>datą złożenia oferty</w:t>
      </w:r>
      <w:r w:rsidR="001825E1">
        <w:rPr>
          <w:rFonts w:eastAsiaTheme="minorEastAsia" w:cstheme="minorBidi"/>
        </w:rPr>
        <w:t xml:space="preserve"> </w:t>
      </w:r>
      <w:r w:rsidR="00FE2C21">
        <w:rPr>
          <w:rFonts w:eastAsiaTheme="minorEastAsia" w:cstheme="minorBidi"/>
        </w:rPr>
        <w:t>doświadczeniem w minimum</w:t>
      </w:r>
      <w:r w:rsidR="00D80826">
        <w:rPr>
          <w:rFonts w:eastAsiaTheme="minorEastAsia" w:cstheme="minorBidi"/>
        </w:rPr>
        <w:t xml:space="preserve"> </w:t>
      </w:r>
      <w:r w:rsidR="00D80826" w:rsidRPr="00D80826">
        <w:rPr>
          <w:rFonts w:eastAsiaTheme="minorEastAsia" w:cstheme="minorBidi"/>
        </w:rPr>
        <w:t>jedn</w:t>
      </w:r>
      <w:r w:rsidR="00D80826">
        <w:rPr>
          <w:rFonts w:eastAsiaTheme="minorEastAsia" w:cstheme="minorBidi"/>
        </w:rPr>
        <w:t>ej</w:t>
      </w:r>
      <w:r w:rsidR="00D80826" w:rsidRPr="00D80826">
        <w:rPr>
          <w:rFonts w:eastAsiaTheme="minorEastAsia" w:cstheme="minorBidi"/>
        </w:rPr>
        <w:t xml:space="preserve"> realizacj</w:t>
      </w:r>
      <w:r w:rsidR="00D80826">
        <w:rPr>
          <w:rFonts w:eastAsiaTheme="minorEastAsia" w:cstheme="minorBidi"/>
        </w:rPr>
        <w:t>i</w:t>
      </w:r>
      <w:r w:rsidR="00D80826" w:rsidRPr="00D80826">
        <w:rPr>
          <w:rFonts w:eastAsiaTheme="minorEastAsia" w:cstheme="minorBidi"/>
        </w:rPr>
        <w:t xml:space="preserve"> streamingu </w:t>
      </w:r>
      <w:r w:rsidR="00D80826">
        <w:rPr>
          <w:rFonts w:eastAsiaTheme="minorEastAsia" w:cstheme="minorBidi"/>
        </w:rPr>
        <w:t xml:space="preserve">w jakości 1080p </w:t>
      </w:r>
      <w:r w:rsidR="00D80826" w:rsidRPr="00D80826">
        <w:rPr>
          <w:rFonts w:eastAsiaTheme="minorEastAsia" w:cstheme="minorBidi"/>
        </w:rPr>
        <w:t xml:space="preserve">z wykorzystaniem techniki </w:t>
      </w:r>
      <w:proofErr w:type="spellStart"/>
      <w:r w:rsidR="00D80826" w:rsidRPr="00D80826">
        <w:rPr>
          <w:rFonts w:eastAsiaTheme="minorEastAsia" w:cstheme="minorBidi"/>
        </w:rPr>
        <w:t>green</w:t>
      </w:r>
      <w:proofErr w:type="spellEnd"/>
      <w:r w:rsidR="00D80826" w:rsidRPr="00D80826">
        <w:rPr>
          <w:rFonts w:eastAsiaTheme="minorEastAsia" w:cstheme="minorBidi"/>
        </w:rPr>
        <w:t xml:space="preserve"> </w:t>
      </w:r>
      <w:proofErr w:type="spellStart"/>
      <w:r w:rsidR="00D80826" w:rsidRPr="00D80826">
        <w:rPr>
          <w:rFonts w:eastAsiaTheme="minorEastAsia" w:cstheme="minorBidi"/>
        </w:rPr>
        <w:t>box</w:t>
      </w:r>
      <w:proofErr w:type="spellEnd"/>
      <w:r w:rsidR="00D80826" w:rsidRPr="00D80826">
        <w:rPr>
          <w:rFonts w:eastAsiaTheme="minorEastAsia" w:cstheme="minorBidi"/>
        </w:rPr>
        <w:t xml:space="preserve"> oraz min</w:t>
      </w:r>
      <w:r w:rsidR="009F614B">
        <w:rPr>
          <w:rFonts w:eastAsiaTheme="minorEastAsia" w:cstheme="minorBidi"/>
        </w:rPr>
        <w:t>imum</w:t>
      </w:r>
      <w:r w:rsidR="00D80826" w:rsidRPr="00D80826">
        <w:rPr>
          <w:rFonts w:eastAsiaTheme="minorEastAsia" w:cstheme="minorBidi"/>
        </w:rPr>
        <w:t xml:space="preserve"> jedn</w:t>
      </w:r>
      <w:r w:rsidR="009F614B">
        <w:rPr>
          <w:rFonts w:eastAsiaTheme="minorEastAsia" w:cstheme="minorBidi"/>
        </w:rPr>
        <w:t>ej</w:t>
      </w:r>
      <w:r w:rsidR="00D80826" w:rsidRPr="00D80826">
        <w:rPr>
          <w:rFonts w:eastAsiaTheme="minorEastAsia" w:cstheme="minorBidi"/>
        </w:rPr>
        <w:t xml:space="preserve"> realizacj</w:t>
      </w:r>
      <w:r w:rsidR="009F614B">
        <w:rPr>
          <w:rFonts w:eastAsiaTheme="minorEastAsia" w:cstheme="minorBidi"/>
        </w:rPr>
        <w:t>i</w:t>
      </w:r>
      <w:r w:rsidR="00D80826" w:rsidRPr="00D80826">
        <w:rPr>
          <w:rFonts w:eastAsiaTheme="minorEastAsia" w:cstheme="minorBidi"/>
        </w:rPr>
        <w:t xml:space="preserve"> streamingu na platformach F</w:t>
      </w:r>
      <w:r w:rsidR="009F614B">
        <w:rPr>
          <w:rFonts w:eastAsiaTheme="minorEastAsia" w:cstheme="minorBidi"/>
        </w:rPr>
        <w:t>acebook</w:t>
      </w:r>
      <w:r w:rsidR="00D80826" w:rsidRPr="00D80826">
        <w:rPr>
          <w:rFonts w:eastAsiaTheme="minorEastAsia" w:cstheme="minorBidi"/>
        </w:rPr>
        <w:t xml:space="preserve"> Live </w:t>
      </w:r>
      <w:r w:rsidR="001825E1">
        <w:rPr>
          <w:rFonts w:eastAsiaTheme="minorEastAsia" w:cstheme="minorBidi"/>
        </w:rPr>
        <w:t>lub</w:t>
      </w:r>
      <w:r w:rsidR="00D80826" w:rsidRPr="00D80826">
        <w:rPr>
          <w:rFonts w:eastAsiaTheme="minorEastAsia" w:cstheme="minorBidi"/>
        </w:rPr>
        <w:t xml:space="preserve"> Y</w:t>
      </w:r>
      <w:r w:rsidR="009F614B">
        <w:rPr>
          <w:rFonts w:eastAsiaTheme="minorEastAsia" w:cstheme="minorBidi"/>
        </w:rPr>
        <w:t>ou</w:t>
      </w:r>
      <w:r w:rsidR="00D80826" w:rsidRPr="00D80826">
        <w:rPr>
          <w:rFonts w:eastAsiaTheme="minorEastAsia" w:cstheme="minorBidi"/>
        </w:rPr>
        <w:t>T</w:t>
      </w:r>
      <w:r w:rsidR="009F614B">
        <w:rPr>
          <w:rFonts w:eastAsiaTheme="minorEastAsia" w:cstheme="minorBidi"/>
        </w:rPr>
        <w:t>ube</w:t>
      </w:r>
      <w:r w:rsidR="00D80826" w:rsidRPr="00D80826">
        <w:rPr>
          <w:rFonts w:eastAsiaTheme="minorEastAsia" w:cstheme="minorBidi"/>
        </w:rPr>
        <w:t xml:space="preserve"> Live</w:t>
      </w:r>
      <w:r w:rsidR="009F614B">
        <w:rPr>
          <w:rFonts w:eastAsiaTheme="minorEastAsia" w:cstheme="minorBidi"/>
        </w:rPr>
        <w:t>.</w:t>
      </w:r>
      <w:r w:rsidR="00FE2C21">
        <w:rPr>
          <w:rFonts w:eastAsiaTheme="minorEastAsia" w:cstheme="minorBidi"/>
        </w:rPr>
        <w:t xml:space="preserve"> </w:t>
      </w:r>
    </w:p>
    <w:p w14:paraId="4DB0180A" w14:textId="7BA7AB94" w:rsidR="00F860BA" w:rsidRPr="00E83402" w:rsidRDefault="00F860BA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W wypadku pytań, prosimy o ich przekazanie e-mailem na adres: </w:t>
      </w:r>
      <w:hyperlink r:id="rId10">
        <w:r w:rsidR="052DA81F" w:rsidRPr="1F7A5DBF">
          <w:rPr>
            <w:rStyle w:val="Hipercze"/>
            <w:rFonts w:eastAsiaTheme="minorEastAsia" w:cstheme="minorBidi"/>
          </w:rPr>
          <w:t>zamowienia@fppp.gov.pl</w:t>
        </w:r>
      </w:hyperlink>
      <w:r w:rsidRPr="1F7A5DBF">
        <w:rPr>
          <w:rFonts w:eastAsiaTheme="minorEastAsia" w:cstheme="minorBidi"/>
        </w:rPr>
        <w:t xml:space="preserve"> </w:t>
      </w:r>
    </w:p>
    <w:p w14:paraId="013C7B5C" w14:textId="1725F989" w:rsidR="00635051" w:rsidRDefault="00635051" w:rsidP="1F7A5DBF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Zamawiający zastrzega sobie możliwość unieważnienia postępowania bez podania przyczyn.</w:t>
      </w:r>
    </w:p>
    <w:p w14:paraId="6CED78AA" w14:textId="77777777" w:rsidR="00D867D4" w:rsidRDefault="00A81CC5" w:rsidP="00D867D4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>
        <w:lastRenderedPageBreak/>
        <w:t>O</w:t>
      </w:r>
      <w:r w:rsidRPr="00300329">
        <w:t xml:space="preserve">ferty </w:t>
      </w:r>
      <w:r w:rsidR="00C00986">
        <w:t>W</w:t>
      </w:r>
      <w:r w:rsidRPr="00300329">
        <w:t>ykonawców, którzy nie wykażą spełniania warunków, o których mowa w pkt 16 i 17, zostaną odrzucone</w:t>
      </w:r>
      <w:r>
        <w:t>.</w:t>
      </w:r>
      <w:r w:rsidR="00CE43A0">
        <w:t xml:space="preserve"> </w:t>
      </w:r>
      <w:r w:rsidR="00EE7EFA" w:rsidRPr="1F7A5DBF">
        <w:rPr>
          <w:rFonts w:eastAsiaTheme="minorEastAsia" w:cstheme="minorBidi"/>
        </w:rPr>
        <w:t>Zamawiający wybierze ofertę z najniższą ceną</w:t>
      </w:r>
      <w:r w:rsidR="001D7F63">
        <w:rPr>
          <w:rFonts w:eastAsiaTheme="minorEastAsia" w:cstheme="minorBidi"/>
        </w:rPr>
        <w:t xml:space="preserve">, która spełni </w:t>
      </w:r>
      <w:r w:rsidR="00856E5A">
        <w:rPr>
          <w:rFonts w:eastAsiaTheme="minorEastAsia" w:cstheme="minorBidi"/>
        </w:rPr>
        <w:t>warunki,</w:t>
      </w:r>
      <w:r w:rsidR="001D7F63">
        <w:rPr>
          <w:rFonts w:eastAsiaTheme="minorEastAsia" w:cstheme="minorBidi"/>
        </w:rPr>
        <w:t xml:space="preserve"> </w:t>
      </w:r>
      <w:r w:rsidR="00856E5A">
        <w:rPr>
          <w:rFonts w:eastAsiaTheme="minorEastAsia" w:cstheme="minorBidi"/>
        </w:rPr>
        <w:t xml:space="preserve">o których mowa </w:t>
      </w:r>
      <w:r w:rsidR="00A20957">
        <w:rPr>
          <w:rFonts w:eastAsiaTheme="minorEastAsia" w:cstheme="minorBidi"/>
        </w:rPr>
        <w:t>w pkt. 16</w:t>
      </w:r>
      <w:r w:rsidR="008F32A4">
        <w:rPr>
          <w:rFonts w:eastAsiaTheme="minorEastAsia" w:cstheme="minorBidi"/>
        </w:rPr>
        <w:t xml:space="preserve"> i</w:t>
      </w:r>
      <w:r w:rsidR="001D0CF9">
        <w:rPr>
          <w:rFonts w:eastAsiaTheme="minorEastAsia" w:cstheme="minorBidi"/>
        </w:rPr>
        <w:t xml:space="preserve"> </w:t>
      </w:r>
      <w:r w:rsidR="00320242">
        <w:rPr>
          <w:rFonts w:eastAsiaTheme="minorEastAsia" w:cstheme="minorBidi"/>
        </w:rPr>
        <w:t>17</w:t>
      </w:r>
      <w:r w:rsidR="00EE7EFA" w:rsidRPr="1F7A5DBF">
        <w:rPr>
          <w:rFonts w:eastAsiaTheme="minorEastAsia" w:cstheme="minorBidi"/>
        </w:rPr>
        <w:t>.</w:t>
      </w:r>
    </w:p>
    <w:p w14:paraId="2C6BB423" w14:textId="235AC969" w:rsidR="00AE1959" w:rsidRPr="00D867D4" w:rsidRDefault="004C2AFA" w:rsidP="00D867D4">
      <w:pPr>
        <w:pStyle w:val="Akapitzlist"/>
        <w:numPr>
          <w:ilvl w:val="0"/>
          <w:numId w:val="27"/>
        </w:numPr>
        <w:rPr>
          <w:rFonts w:eastAsiaTheme="minorEastAsia" w:cstheme="minorBidi"/>
        </w:rPr>
      </w:pPr>
      <w:r w:rsidRPr="004C2AFA">
        <w:t>Niniejsze postępowanie, na podstawie przepisu art. 2 ust. 1 pkt 1 ustawy z dnia 11 września 2019 r. Prawo zamówień publicznych, jest prowadzone bez zastosowania przepisów tej ustawy</w:t>
      </w:r>
      <w:r w:rsidR="00D867D4">
        <w:t>.</w:t>
      </w:r>
    </w:p>
    <w:p w14:paraId="6F62C479" w14:textId="3B1848BF" w:rsidR="00EE3A94" w:rsidRDefault="00EE3A94" w:rsidP="1F7A5DBF">
      <w:pPr>
        <w:spacing w:before="0" w:after="160" w:line="259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br w:type="page"/>
      </w:r>
    </w:p>
    <w:p w14:paraId="2DABABB8" w14:textId="35273F93" w:rsidR="00EE3A94" w:rsidRPr="00EE3A94" w:rsidRDefault="00EE3A94" w:rsidP="1F7A5DBF">
      <w:pPr>
        <w:spacing w:before="0" w:after="0"/>
        <w:jc w:val="center"/>
        <w:rPr>
          <w:rFonts w:eastAsiaTheme="minorEastAsia" w:cstheme="minorBidi"/>
          <w:i/>
          <w:iCs/>
        </w:rPr>
      </w:pPr>
      <w:r w:rsidRPr="1F7A5DBF">
        <w:rPr>
          <w:rFonts w:eastAsiaTheme="minorEastAsia" w:cstheme="minorBidi"/>
          <w:i/>
          <w:iCs/>
        </w:rPr>
        <w:lastRenderedPageBreak/>
        <w:t>Załącznik nr 1</w:t>
      </w:r>
    </w:p>
    <w:p w14:paraId="3DBEC37E" w14:textId="2A7AD48B" w:rsidR="00EE3A94" w:rsidRPr="00EE3A94" w:rsidRDefault="00EE3A94" w:rsidP="1F7A5DBF">
      <w:pPr>
        <w:spacing w:before="0" w:after="0"/>
        <w:jc w:val="center"/>
        <w:rPr>
          <w:rFonts w:eastAsiaTheme="minorEastAsia" w:cstheme="minorBidi"/>
          <w:i/>
          <w:iCs/>
        </w:rPr>
      </w:pPr>
      <w:r w:rsidRPr="1F7A5DBF">
        <w:rPr>
          <w:rFonts w:eastAsiaTheme="minorEastAsia" w:cstheme="minorBidi"/>
          <w:i/>
          <w:iCs/>
        </w:rPr>
        <w:t xml:space="preserve">Wizualizacja tła dla studia Green </w:t>
      </w:r>
      <w:proofErr w:type="spellStart"/>
      <w:r w:rsidRPr="1F7A5DBF">
        <w:rPr>
          <w:rFonts w:eastAsiaTheme="minorEastAsia" w:cstheme="minorBidi"/>
          <w:i/>
          <w:iCs/>
        </w:rPr>
        <w:t>box</w:t>
      </w:r>
      <w:proofErr w:type="spellEnd"/>
    </w:p>
    <w:p w14:paraId="4538A5BF" w14:textId="293B74A4" w:rsidR="00EE3A94" w:rsidRDefault="00EE3A94" w:rsidP="1F7A5DBF">
      <w:pPr>
        <w:spacing w:before="0" w:after="0"/>
        <w:rPr>
          <w:rFonts w:eastAsiaTheme="minorEastAsia" w:cstheme="minorBidi"/>
        </w:rPr>
      </w:pPr>
    </w:p>
    <w:p w14:paraId="68F692C4" w14:textId="56694537" w:rsidR="00EE3A94" w:rsidRDefault="00EE3A94" w:rsidP="1F7A5DBF">
      <w:pPr>
        <w:spacing w:before="0" w:after="0"/>
        <w:rPr>
          <w:rFonts w:eastAsiaTheme="minorEastAsia" w:cstheme="minorBidi"/>
        </w:rPr>
      </w:pPr>
    </w:p>
    <w:p w14:paraId="1F912AEB" w14:textId="79192EEF" w:rsidR="00EE3A94" w:rsidRDefault="06A706E9" w:rsidP="1F7A5DBF">
      <w:pPr>
        <w:spacing w:before="0" w:after="0"/>
        <w:jc w:val="center"/>
        <w:rPr>
          <w:rFonts w:eastAsiaTheme="minorEastAsia" w:cstheme="minorBidi"/>
        </w:rPr>
      </w:pPr>
      <w:r>
        <w:rPr>
          <w:noProof/>
        </w:rPr>
        <w:drawing>
          <wp:inline distT="0" distB="0" distL="0" distR="0" wp14:anchorId="135AEDDF" wp14:editId="1F7A5DBF">
            <wp:extent cx="4064000" cy="3048000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7AD0" w14:textId="36B65E4C" w:rsidR="00CE232C" w:rsidRDefault="00CE232C" w:rsidP="1F7A5DBF">
      <w:pPr>
        <w:spacing w:before="0" w:after="0"/>
        <w:jc w:val="center"/>
        <w:rPr>
          <w:rFonts w:eastAsiaTheme="minorEastAsia" w:cstheme="minorBidi"/>
        </w:rPr>
      </w:pPr>
    </w:p>
    <w:p w14:paraId="0D4C5032" w14:textId="43AD45B0" w:rsidR="00CE232C" w:rsidRDefault="00CE232C" w:rsidP="1F7A5DBF">
      <w:pPr>
        <w:spacing w:before="0" w:after="160" w:line="259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br w:type="page"/>
      </w:r>
    </w:p>
    <w:p w14:paraId="69573B44" w14:textId="5055108A" w:rsidR="00CE232C" w:rsidRPr="004D2749" w:rsidRDefault="00CE232C" w:rsidP="1F7A5DBF">
      <w:pPr>
        <w:spacing w:before="0" w:after="0"/>
        <w:jc w:val="center"/>
        <w:rPr>
          <w:rFonts w:eastAsiaTheme="minorEastAsia" w:cstheme="minorBidi"/>
          <w:i/>
          <w:iCs/>
        </w:rPr>
      </w:pPr>
      <w:r w:rsidRPr="1F7A5DBF">
        <w:rPr>
          <w:rFonts w:eastAsiaTheme="minorEastAsia" w:cstheme="minorBidi"/>
          <w:i/>
          <w:iCs/>
        </w:rPr>
        <w:lastRenderedPageBreak/>
        <w:t>Załącznik nr 2</w:t>
      </w:r>
    </w:p>
    <w:p w14:paraId="6A686681" w14:textId="49DF4B88" w:rsidR="00CE232C" w:rsidRPr="001A3238" w:rsidRDefault="00CE232C" w:rsidP="1F7A5DBF">
      <w:pPr>
        <w:spacing w:before="0" w:after="0"/>
        <w:jc w:val="center"/>
        <w:rPr>
          <w:rFonts w:eastAsiaTheme="minorEastAsia" w:cstheme="minorBidi"/>
          <w:b/>
          <w:bCs/>
          <w:i/>
          <w:iCs/>
        </w:rPr>
      </w:pPr>
      <w:r w:rsidRPr="001A3238">
        <w:rPr>
          <w:rFonts w:eastAsiaTheme="minorEastAsia" w:cstheme="minorBidi"/>
          <w:b/>
          <w:bCs/>
          <w:i/>
          <w:iCs/>
        </w:rPr>
        <w:t>Formularz ofertowy</w:t>
      </w:r>
    </w:p>
    <w:p w14:paraId="16616B6A" w14:textId="32626E2B" w:rsidR="00F860BA" w:rsidRDefault="00F860BA" w:rsidP="1F7A5DBF">
      <w:pPr>
        <w:spacing w:before="0" w:after="0"/>
        <w:jc w:val="center"/>
        <w:rPr>
          <w:rFonts w:eastAsiaTheme="minorEastAsia" w:cstheme="minorBidi"/>
        </w:rPr>
      </w:pPr>
    </w:p>
    <w:p w14:paraId="33F92337" w14:textId="77777777" w:rsidR="004503AB" w:rsidRDefault="00F860BA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Nazwa firmy: </w:t>
      </w:r>
      <w:r>
        <w:tab/>
      </w:r>
    </w:p>
    <w:p w14:paraId="190399E9" w14:textId="6BCA75F2" w:rsidR="004503AB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Osoba do kontaktu: </w:t>
      </w:r>
      <w:r>
        <w:tab/>
      </w:r>
    </w:p>
    <w:p w14:paraId="3A342CAD" w14:textId="2D16134F" w:rsidR="004503AB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Adres e-mail: </w:t>
      </w:r>
      <w:r>
        <w:tab/>
      </w:r>
    </w:p>
    <w:p w14:paraId="56DA75E5" w14:textId="4E9B3E19" w:rsidR="00917380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Numer telefonu: </w:t>
      </w:r>
      <w:r>
        <w:tab/>
      </w:r>
    </w:p>
    <w:p w14:paraId="34AA2524" w14:textId="7E5FAAAB" w:rsidR="004D2749" w:rsidRDefault="004D2749" w:rsidP="1F7A5DBF">
      <w:pPr>
        <w:tabs>
          <w:tab w:val="right" w:leader="dot" w:pos="9356"/>
        </w:tabs>
        <w:spacing w:before="0" w:after="0"/>
        <w:jc w:val="left"/>
        <w:rPr>
          <w:rFonts w:eastAsiaTheme="minorEastAsia" w:cstheme="minorBidi"/>
        </w:rPr>
      </w:pPr>
    </w:p>
    <w:p w14:paraId="4E2D003C" w14:textId="77777777" w:rsidR="001A3238" w:rsidRDefault="001A3238" w:rsidP="001A3238">
      <w:r w:rsidRPr="001D6C6F">
        <w:t>Przystępując do prowadzonego przez Fundację Platforma Przemysłu Przyszłości postępowania o udzielenie zamówienia publicznego na przeprowadzenia kompleksowej obsługi transmisji organizowanej przez Zamawiającego konferencji on-line</w:t>
      </w:r>
      <w:r>
        <w:t>, składamy ofertę z ceną wynikającą z poniższej kalkulacji:</w:t>
      </w:r>
    </w:p>
    <w:p w14:paraId="2F6EE845" w14:textId="77777777" w:rsidR="001A3238" w:rsidRDefault="001A3238" w:rsidP="001A3238">
      <w:pPr>
        <w:tabs>
          <w:tab w:val="right" w:leader="dot" w:pos="9356"/>
        </w:tabs>
        <w:spacing w:before="0" w:after="0"/>
        <w:jc w:val="left"/>
        <w:rPr>
          <w:rFonts w:eastAsiaTheme="minorEastAsia" w:cstheme="minorBidi"/>
        </w:rPr>
      </w:pPr>
    </w:p>
    <w:p w14:paraId="4CD17D2D" w14:textId="77777777" w:rsidR="001A3238" w:rsidRDefault="001A3238" w:rsidP="001A3238">
      <w:pPr>
        <w:pStyle w:val="Akapitzlist"/>
        <w:numPr>
          <w:ilvl w:val="0"/>
          <w:numId w:val="29"/>
        </w:numPr>
        <w:tabs>
          <w:tab w:val="right" w:leader="dot" w:pos="9356"/>
        </w:tabs>
        <w:spacing w:before="0" w:after="0" w:line="360" w:lineRule="auto"/>
        <w:ind w:left="360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Cena (C1) ryczałtowa za realizację transmisji z wydarzenia opisanego w pkt. 2.4 i 2.11 wraz z przetworzeniem nagrania wynosi…………………............ zł netto, tj. …....................... zł brutto (z VAT)</w:t>
      </w:r>
    </w:p>
    <w:p w14:paraId="1BBC0696" w14:textId="77777777" w:rsidR="001A3238" w:rsidRDefault="001A3238" w:rsidP="001A3238">
      <w:pPr>
        <w:pStyle w:val="Akapitzlist"/>
        <w:tabs>
          <w:tab w:val="right" w:leader="dot" w:pos="9356"/>
        </w:tabs>
        <w:spacing w:before="0" w:after="0" w:line="360" w:lineRule="auto"/>
        <w:ind w:left="360"/>
        <w:jc w:val="left"/>
        <w:rPr>
          <w:rFonts w:eastAsiaTheme="minorEastAsia" w:cstheme="minorBidi"/>
        </w:rPr>
      </w:pPr>
    </w:p>
    <w:p w14:paraId="175556CD" w14:textId="77777777" w:rsidR="001A3238" w:rsidRDefault="001A3238" w:rsidP="001A3238">
      <w:pPr>
        <w:pStyle w:val="Akapitzlist"/>
        <w:numPr>
          <w:ilvl w:val="0"/>
          <w:numId w:val="29"/>
        </w:numPr>
        <w:tabs>
          <w:tab w:val="right" w:leader="dot" w:pos="9356"/>
        </w:tabs>
        <w:spacing w:before="0" w:after="0" w:line="360" w:lineRule="auto"/>
        <w:ind w:left="426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Cena (C2) realizacji jednego wydarzenia objętego prawem opcji, o których mowa w pkt 2.5 w zakresie określonym w pkt. 2.5 i 2.11 wynosi …........................ zł netto, tj. …......................... zł brutto (z VAT)</w:t>
      </w:r>
    </w:p>
    <w:p w14:paraId="3FEFB3B0" w14:textId="77777777" w:rsidR="001A3238" w:rsidRDefault="001A3238" w:rsidP="001A3238">
      <w:pPr>
        <w:pStyle w:val="Akapitzlist"/>
        <w:rPr>
          <w:rFonts w:eastAsiaTheme="minorEastAsia" w:cstheme="minorBidi"/>
        </w:rPr>
      </w:pPr>
    </w:p>
    <w:p w14:paraId="69CD5022" w14:textId="77777777" w:rsidR="001A3238" w:rsidRDefault="001A3238" w:rsidP="001A3238">
      <w:pPr>
        <w:pStyle w:val="Akapitzlist"/>
        <w:numPr>
          <w:ilvl w:val="0"/>
          <w:numId w:val="29"/>
        </w:numPr>
        <w:tabs>
          <w:tab w:val="right" w:leader="dot" w:pos="9356"/>
        </w:tabs>
        <w:spacing w:before="0" w:after="0" w:line="360" w:lineRule="auto"/>
        <w:ind w:left="426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Cena (C3) za lokalną rejestrację i przesłanie sygnału z pokazu, o której mowa w pkt 2.6 wynosi ……........ zł netto, tj. …............ zł brutto (z VAT)</w:t>
      </w:r>
    </w:p>
    <w:p w14:paraId="04882975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76AB1FB4" w14:textId="77777777" w:rsidR="001A3238" w:rsidRDefault="001A3238" w:rsidP="001A3238">
      <w:pPr>
        <w:pStyle w:val="Akapitzlist"/>
        <w:tabs>
          <w:tab w:val="right" w:leader="dot" w:pos="9356"/>
        </w:tabs>
        <w:spacing w:line="360" w:lineRule="auto"/>
        <w:ind w:left="426"/>
        <w:rPr>
          <w:rFonts w:eastAsiaTheme="minorEastAsia" w:cstheme="minorBidi"/>
        </w:rPr>
      </w:pPr>
    </w:p>
    <w:p w14:paraId="1DEC310E" w14:textId="77777777" w:rsidR="001A3238" w:rsidRPr="00A8114C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  <w:b/>
          <w:bCs/>
        </w:rPr>
      </w:pPr>
      <w:r w:rsidRPr="1F7A5DBF">
        <w:rPr>
          <w:rFonts w:eastAsiaTheme="minorEastAsia" w:cstheme="minorBidi"/>
          <w:b/>
          <w:bCs/>
        </w:rPr>
        <w:t xml:space="preserve">Łączna </w:t>
      </w:r>
      <w:r>
        <w:rPr>
          <w:rFonts w:eastAsiaTheme="minorEastAsia" w:cstheme="minorBidi"/>
          <w:b/>
          <w:bCs/>
        </w:rPr>
        <w:t>cena oferty</w:t>
      </w:r>
      <w:r w:rsidRPr="1F7A5DBF">
        <w:rPr>
          <w:rFonts w:eastAsiaTheme="minorEastAsia" w:cstheme="minorBidi"/>
          <w:b/>
          <w:bCs/>
        </w:rPr>
        <w:t>: C1 + C2x3 + C3x3 = …………………… zł brutto</w:t>
      </w:r>
    </w:p>
    <w:p w14:paraId="0922B8E3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141B84EE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7EC7553B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401DB02B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…...............................................................................................</w:t>
      </w:r>
    </w:p>
    <w:p w14:paraId="4DFC45A6" w14:textId="77777777" w:rsidR="001A3238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podpis osoby upoważnionej do reprezentowania Wykonawcy</w:t>
      </w:r>
    </w:p>
    <w:p w14:paraId="017A779A" w14:textId="13CA3E0C" w:rsidR="0080500B" w:rsidRDefault="0080500B">
      <w:pPr>
        <w:spacing w:before="0"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14:paraId="3542AD3B" w14:textId="742BC4C9" w:rsidR="0080500B" w:rsidRPr="004D2749" w:rsidRDefault="0080500B" w:rsidP="0080500B">
      <w:pPr>
        <w:spacing w:before="0" w:after="0"/>
        <w:jc w:val="center"/>
        <w:rPr>
          <w:rFonts w:eastAsiaTheme="minorEastAsia" w:cstheme="minorBidi"/>
          <w:i/>
          <w:iCs/>
        </w:rPr>
      </w:pPr>
      <w:r w:rsidRPr="1F7A5DBF">
        <w:rPr>
          <w:rFonts w:eastAsiaTheme="minorEastAsia" w:cstheme="minorBidi"/>
          <w:i/>
          <w:iCs/>
        </w:rPr>
        <w:lastRenderedPageBreak/>
        <w:t xml:space="preserve">Załącznik nr </w:t>
      </w:r>
      <w:r>
        <w:rPr>
          <w:rFonts w:eastAsiaTheme="minorEastAsia" w:cstheme="minorBidi"/>
          <w:i/>
          <w:iCs/>
        </w:rPr>
        <w:t>3</w:t>
      </w:r>
    </w:p>
    <w:p w14:paraId="59FC74C4" w14:textId="1F82A97E" w:rsidR="0080500B" w:rsidRPr="009C0324" w:rsidRDefault="0080500B" w:rsidP="0080500B">
      <w:pPr>
        <w:spacing w:before="0" w:after="0"/>
        <w:jc w:val="center"/>
        <w:rPr>
          <w:rFonts w:eastAsiaTheme="minorEastAsia" w:cstheme="minorBidi"/>
          <w:b/>
          <w:bCs/>
          <w:i/>
          <w:iCs/>
        </w:rPr>
      </w:pPr>
      <w:r w:rsidRPr="009C0324">
        <w:rPr>
          <w:rFonts w:eastAsiaTheme="minorEastAsia" w:cstheme="minorBidi"/>
          <w:b/>
          <w:bCs/>
          <w:i/>
          <w:iCs/>
        </w:rPr>
        <w:t>Oświadczenie o dysponowaniu zasobami wymaganymi do realizacji</w:t>
      </w:r>
      <w:r w:rsidR="00BF5115" w:rsidRPr="009C0324">
        <w:rPr>
          <w:rFonts w:eastAsiaTheme="minorEastAsia" w:cstheme="minorBidi"/>
          <w:b/>
          <w:bCs/>
          <w:i/>
          <w:iCs/>
        </w:rPr>
        <w:t xml:space="preserve"> na spełnienie warunku w pkt. 16</w:t>
      </w:r>
    </w:p>
    <w:p w14:paraId="45187638" w14:textId="77777777" w:rsidR="0080500B" w:rsidRDefault="0080500B" w:rsidP="0080500B">
      <w:pPr>
        <w:spacing w:before="0" w:after="0"/>
        <w:jc w:val="center"/>
        <w:rPr>
          <w:rFonts w:eastAsiaTheme="minorEastAsia" w:cstheme="minorBidi"/>
        </w:rPr>
      </w:pPr>
    </w:p>
    <w:p w14:paraId="567C1537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Nazwa firmy: </w:t>
      </w:r>
      <w:r>
        <w:tab/>
      </w:r>
    </w:p>
    <w:p w14:paraId="7146B4C5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Osoba do kontaktu: </w:t>
      </w:r>
      <w:r>
        <w:tab/>
      </w:r>
    </w:p>
    <w:p w14:paraId="38A25DA9" w14:textId="3AA4B3F3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3140"/>
        <w:gridCol w:w="3138"/>
        <w:gridCol w:w="3136"/>
        <w:gridCol w:w="38"/>
      </w:tblGrid>
      <w:tr w:rsidR="00352B52" w14:paraId="4D15D29F" w14:textId="77777777" w:rsidTr="00D32C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  <w:vAlign w:val="center"/>
          </w:tcPr>
          <w:p w14:paraId="18FCC716" w14:textId="2DC9B019" w:rsidR="00352B52" w:rsidRPr="00775183" w:rsidRDefault="0077518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rPr>
                <w:rFonts w:eastAsiaTheme="minorEastAsia" w:cstheme="minorBidi"/>
              </w:rPr>
            </w:pPr>
            <w:r w:rsidRPr="00775183">
              <w:rPr>
                <w:rFonts w:eastAsiaTheme="minorEastAsia" w:cstheme="minorBidi"/>
              </w:rPr>
              <w:t xml:space="preserve">Zasoby i </w:t>
            </w:r>
            <w:r w:rsidR="00F279EA" w:rsidRPr="00775183">
              <w:rPr>
                <w:rFonts w:eastAsiaTheme="minorEastAsia" w:cstheme="minorBidi"/>
              </w:rPr>
              <w:t>o</w:t>
            </w:r>
            <w:r w:rsidR="005F5295" w:rsidRPr="00775183">
              <w:rPr>
                <w:rFonts w:eastAsiaTheme="minorEastAsia" w:cstheme="minorBidi"/>
              </w:rPr>
              <w:t xml:space="preserve">pis </w:t>
            </w:r>
            <w:r w:rsidRPr="00775183">
              <w:rPr>
                <w:rFonts w:eastAsiaTheme="minorEastAsia" w:cstheme="minorBidi"/>
              </w:rPr>
              <w:t xml:space="preserve">ich </w:t>
            </w:r>
            <w:r w:rsidR="005F5295" w:rsidRPr="00775183">
              <w:rPr>
                <w:rFonts w:eastAsiaTheme="minorEastAsia" w:cstheme="minorBidi"/>
              </w:rPr>
              <w:t>parametrów</w:t>
            </w:r>
          </w:p>
        </w:tc>
        <w:tc>
          <w:tcPr>
            <w:tcW w:w="3138" w:type="dxa"/>
            <w:vAlign w:val="center"/>
          </w:tcPr>
          <w:p w14:paraId="346E496C" w14:textId="48B17488" w:rsidR="00352B52" w:rsidRPr="00775183" w:rsidRDefault="0077518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 w:rsidRPr="00775183">
              <w:rPr>
                <w:rFonts w:eastAsiaTheme="minorEastAsia" w:cstheme="minorBidi"/>
              </w:rPr>
              <w:t>Wymagane parametry zasobów</w:t>
            </w:r>
          </w:p>
        </w:tc>
        <w:tc>
          <w:tcPr>
            <w:tcW w:w="3174" w:type="dxa"/>
            <w:gridSpan w:val="2"/>
            <w:vAlign w:val="center"/>
          </w:tcPr>
          <w:p w14:paraId="06037114" w14:textId="2C11009A" w:rsidR="00352B52" w:rsidRPr="00775183" w:rsidRDefault="0077518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 w:rsidRPr="00775183">
              <w:rPr>
                <w:rFonts w:eastAsiaTheme="minorEastAsia" w:cstheme="minorBidi"/>
              </w:rPr>
              <w:t>Parametry zasobów w dyspozycji</w:t>
            </w:r>
            <w:r>
              <w:rPr>
                <w:rFonts w:eastAsiaTheme="minorEastAsia" w:cstheme="minorBidi"/>
              </w:rPr>
              <w:t xml:space="preserve"> </w:t>
            </w:r>
            <w:r w:rsidRPr="00775183">
              <w:rPr>
                <w:rFonts w:eastAsiaTheme="minorEastAsia" w:cstheme="minorBidi"/>
              </w:rPr>
              <w:t>Wykonawcy</w:t>
            </w:r>
          </w:p>
        </w:tc>
      </w:tr>
      <w:tr w:rsidR="00352B52" w14:paraId="7C4F4BC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93E0D1B" w14:textId="4A524E51" w:rsidR="00352B52" w:rsidRDefault="0077518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Kamera</w:t>
            </w:r>
            <w:r w:rsidR="00963E52">
              <w:rPr>
                <w:rFonts w:eastAsiaTheme="minorEastAsia" w:cstheme="minorBidi"/>
              </w:rPr>
              <w:t xml:space="preserve"> 4K</w:t>
            </w:r>
            <w:r w:rsidR="00A17343">
              <w:rPr>
                <w:rFonts w:eastAsiaTheme="minorEastAsia" w:cstheme="minorBidi"/>
              </w:rPr>
              <w:t xml:space="preserve"> o parametrach</w:t>
            </w:r>
            <w:r w:rsidR="00213E25">
              <w:rPr>
                <w:rFonts w:eastAsiaTheme="minorEastAsia" w:cstheme="minorBidi"/>
              </w:rPr>
              <w:t>:</w:t>
            </w:r>
          </w:p>
        </w:tc>
        <w:tc>
          <w:tcPr>
            <w:tcW w:w="3138" w:type="dxa"/>
          </w:tcPr>
          <w:p w14:paraId="3C899B80" w14:textId="0B1B2E3F" w:rsidR="00352B52" w:rsidRDefault="00CD26A1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Tak </w:t>
            </w:r>
            <w:r>
              <w:rPr>
                <w:rFonts w:eastAsiaTheme="minorEastAsia" w:cstheme="minorBidi"/>
              </w:rPr>
              <w:br/>
            </w:r>
            <w:r w:rsidRPr="00CD26A1">
              <w:rPr>
                <w:rFonts w:eastAsiaTheme="minorEastAsia" w:cstheme="minorBidi"/>
                <w:sz w:val="18"/>
                <w:szCs w:val="18"/>
              </w:rPr>
              <w:t>(proszę podać model w kolumnie obok)</w:t>
            </w:r>
          </w:p>
        </w:tc>
        <w:tc>
          <w:tcPr>
            <w:tcW w:w="3136" w:type="dxa"/>
          </w:tcPr>
          <w:p w14:paraId="061F5D69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352B52" w14:paraId="458DB3C0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091BDC54" w14:textId="6ADF36A2" w:rsidR="00352B52" w:rsidRPr="00232EB7" w:rsidRDefault="00232EB7" w:rsidP="00232EB7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232EB7">
              <w:rPr>
                <w:rFonts w:eastAsiaTheme="minorEastAsia" w:cstheme="minorBidi"/>
                <w:b w:val="0"/>
                <w:bCs w:val="0"/>
              </w:rPr>
              <w:t>O</w:t>
            </w:r>
            <w:r w:rsidR="00213E25" w:rsidRPr="00232EB7">
              <w:rPr>
                <w:rFonts w:eastAsiaTheme="minorEastAsia" w:cstheme="minorBidi"/>
                <w:b w:val="0"/>
                <w:bCs w:val="0"/>
              </w:rPr>
              <w:t>gniskowa</w:t>
            </w:r>
          </w:p>
        </w:tc>
        <w:tc>
          <w:tcPr>
            <w:tcW w:w="3138" w:type="dxa"/>
          </w:tcPr>
          <w:p w14:paraId="0CE048E0" w14:textId="2C72C3F8" w:rsidR="00352B52" w:rsidRDefault="00213E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f=5,8-92,5 mm</w:t>
            </w:r>
          </w:p>
        </w:tc>
        <w:tc>
          <w:tcPr>
            <w:tcW w:w="3136" w:type="dxa"/>
          </w:tcPr>
          <w:p w14:paraId="1358825C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352B52" w14:paraId="36F9D520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6835ACA8" w14:textId="38DDA279" w:rsidR="00352B52" w:rsidRPr="00232EB7" w:rsidRDefault="00232EB7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232EB7">
              <w:rPr>
                <w:rFonts w:eastAsiaTheme="minorEastAsia" w:cstheme="minorBidi"/>
                <w:b w:val="0"/>
                <w:bCs w:val="0"/>
              </w:rPr>
              <w:t>Zoom optyczny</w:t>
            </w:r>
          </w:p>
        </w:tc>
        <w:tc>
          <w:tcPr>
            <w:tcW w:w="3138" w:type="dxa"/>
          </w:tcPr>
          <w:p w14:paraId="6E2D960D" w14:textId="4DE11DEE" w:rsidR="00352B52" w:rsidRDefault="00232EB7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17-k</w:t>
            </w:r>
            <w:r w:rsidR="00953CF0">
              <w:rPr>
                <w:rFonts w:eastAsiaTheme="minorEastAsia" w:cstheme="minorBidi"/>
              </w:rPr>
              <w:t>rotny</w:t>
            </w:r>
          </w:p>
        </w:tc>
        <w:tc>
          <w:tcPr>
            <w:tcW w:w="3136" w:type="dxa"/>
          </w:tcPr>
          <w:p w14:paraId="65E25593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352B52" w14:paraId="3C76D64D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971F59B" w14:textId="0E12A6F1" w:rsidR="00352B52" w:rsidRP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953CF0">
              <w:rPr>
                <w:rFonts w:eastAsiaTheme="minorEastAsia" w:cstheme="minorBidi"/>
                <w:b w:val="0"/>
                <w:bCs w:val="0"/>
              </w:rPr>
              <w:t>Wyjście SDI w standardzie 12G</w:t>
            </w:r>
          </w:p>
        </w:tc>
        <w:tc>
          <w:tcPr>
            <w:tcW w:w="3138" w:type="dxa"/>
          </w:tcPr>
          <w:p w14:paraId="13E81201" w14:textId="121039B8" w:rsidR="00352B52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490769E8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352B52" w14:paraId="42027278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36082CD4" w14:textId="2227228B" w:rsidR="00352B52" w:rsidRP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A17343">
              <w:rPr>
                <w:rFonts w:eastAsiaTheme="minorEastAsia" w:cstheme="minorBidi"/>
                <w:b w:val="0"/>
                <w:bCs w:val="0"/>
              </w:rPr>
              <w:t>Format nagrywania</w:t>
            </w:r>
          </w:p>
        </w:tc>
        <w:tc>
          <w:tcPr>
            <w:tcW w:w="3138" w:type="dxa"/>
          </w:tcPr>
          <w:p w14:paraId="72AC8738" w14:textId="179A76A2" w:rsidR="00352B52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t xml:space="preserve">2160p </w:t>
            </w:r>
            <w:r>
              <w:rPr>
                <w:rFonts w:eastAsiaTheme="minorEastAsia" w:cstheme="minorBidi"/>
              </w:rPr>
              <w:t>w</w:t>
            </w:r>
            <w:r w:rsidRPr="005A142C">
              <w:rPr>
                <w:rFonts w:eastAsiaTheme="minorEastAsia" w:cstheme="minorBidi"/>
              </w:rPr>
              <w:t xml:space="preserve"> 60kl/s</w:t>
            </w:r>
          </w:p>
        </w:tc>
        <w:tc>
          <w:tcPr>
            <w:tcW w:w="3136" w:type="dxa"/>
          </w:tcPr>
          <w:p w14:paraId="5FCC771D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352B52" w14:paraId="1D0D4F0A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72EE44C0" w14:textId="265935BC" w:rsidR="00352B52" w:rsidRP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A17343">
              <w:rPr>
                <w:rFonts w:eastAsiaTheme="minorEastAsia" w:cstheme="minorBidi"/>
                <w:b w:val="0"/>
                <w:bCs w:val="0"/>
              </w:rPr>
              <w:t>Statyw z głowicą olejową umożliwiający płynny ruch kamery</w:t>
            </w:r>
          </w:p>
        </w:tc>
        <w:tc>
          <w:tcPr>
            <w:tcW w:w="3138" w:type="dxa"/>
          </w:tcPr>
          <w:p w14:paraId="39D06DD1" w14:textId="17835F08" w:rsidR="00352B52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0C11AC57" w14:textId="77777777" w:rsidR="00352B52" w:rsidRDefault="00352B5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77A25EB5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204893C" w14:textId="27380E99" w:rsidR="00953CF0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Panele oświetleniowe LED </w:t>
            </w:r>
            <w:r w:rsidR="00734823">
              <w:rPr>
                <w:rFonts w:eastAsiaTheme="minorEastAsia" w:cstheme="minorBidi"/>
              </w:rPr>
              <w:br/>
              <w:t>o parametrach:</w:t>
            </w:r>
          </w:p>
        </w:tc>
        <w:tc>
          <w:tcPr>
            <w:tcW w:w="3138" w:type="dxa"/>
          </w:tcPr>
          <w:p w14:paraId="13119692" w14:textId="22A15A70" w:rsidR="00953CF0" w:rsidRDefault="0073482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 sztuki</w:t>
            </w:r>
            <w:r>
              <w:rPr>
                <w:rFonts w:eastAsiaTheme="minorEastAsia" w:cstheme="minorBidi"/>
              </w:rPr>
              <w:br/>
            </w:r>
            <w:r w:rsidRPr="00CD26A1">
              <w:rPr>
                <w:rFonts w:eastAsiaTheme="minorEastAsia" w:cstheme="minorBidi"/>
                <w:sz w:val="18"/>
                <w:szCs w:val="18"/>
              </w:rPr>
              <w:t>(proszę podać model w kolumnie obok)</w:t>
            </w:r>
          </w:p>
        </w:tc>
        <w:tc>
          <w:tcPr>
            <w:tcW w:w="3136" w:type="dxa"/>
          </w:tcPr>
          <w:p w14:paraId="24CA155D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1934618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B18425C" w14:textId="66019503" w:rsidR="00953CF0" w:rsidRPr="00745DF8" w:rsidRDefault="00745DF8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745DF8">
              <w:rPr>
                <w:rFonts w:eastAsiaTheme="minorEastAsia" w:cstheme="minorBidi"/>
                <w:b w:val="0"/>
                <w:bCs w:val="0"/>
              </w:rPr>
              <w:t>Wskaźnik CRI</w:t>
            </w:r>
          </w:p>
        </w:tc>
        <w:tc>
          <w:tcPr>
            <w:tcW w:w="3138" w:type="dxa"/>
          </w:tcPr>
          <w:p w14:paraId="5CB69FF5" w14:textId="5BD89E49" w:rsidR="00953CF0" w:rsidRDefault="00745DF8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&gt;95</w:t>
            </w:r>
          </w:p>
        </w:tc>
        <w:tc>
          <w:tcPr>
            <w:tcW w:w="3136" w:type="dxa"/>
          </w:tcPr>
          <w:p w14:paraId="6523605B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0AB2B5E5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0028D95A" w14:textId="370BBE71" w:rsidR="00953CF0" w:rsidRPr="009A1411" w:rsidRDefault="00745DF8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9A1411">
              <w:rPr>
                <w:rFonts w:eastAsiaTheme="minorEastAsia" w:cstheme="minorBidi"/>
                <w:b w:val="0"/>
                <w:bCs w:val="0"/>
              </w:rPr>
              <w:t>Jasność</w:t>
            </w:r>
            <w:r w:rsidR="009A1411" w:rsidRPr="009A1411">
              <w:rPr>
                <w:rFonts w:eastAsiaTheme="minorEastAsia" w:cstheme="minorBidi"/>
                <w:b w:val="0"/>
                <w:bCs w:val="0"/>
              </w:rPr>
              <w:t xml:space="preserve"> w odległości 1m w luksach</w:t>
            </w:r>
          </w:p>
        </w:tc>
        <w:tc>
          <w:tcPr>
            <w:tcW w:w="3138" w:type="dxa"/>
          </w:tcPr>
          <w:p w14:paraId="3A271222" w14:textId="0EEBD985" w:rsidR="00953CF0" w:rsidRDefault="004B6826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min. </w:t>
            </w:r>
            <w:r w:rsidR="009A1411">
              <w:rPr>
                <w:rFonts w:eastAsiaTheme="minorEastAsia" w:cstheme="minorBidi"/>
              </w:rPr>
              <w:t>4100</w:t>
            </w:r>
          </w:p>
        </w:tc>
        <w:tc>
          <w:tcPr>
            <w:tcW w:w="3136" w:type="dxa"/>
          </w:tcPr>
          <w:p w14:paraId="07EF844A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7359AB1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04F8CFB6" w14:textId="57EEAD08" w:rsidR="00953CF0" w:rsidRPr="004B6826" w:rsidRDefault="004B6826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4B6826">
              <w:rPr>
                <w:rFonts w:eastAsiaTheme="minorEastAsia" w:cstheme="minorBidi"/>
                <w:b w:val="0"/>
                <w:bCs w:val="0"/>
              </w:rPr>
              <w:t>Temperatura barwowa</w:t>
            </w:r>
          </w:p>
        </w:tc>
        <w:tc>
          <w:tcPr>
            <w:tcW w:w="3138" w:type="dxa"/>
          </w:tcPr>
          <w:p w14:paraId="58453176" w14:textId="2F483BA5" w:rsidR="00953CF0" w:rsidRDefault="004B6826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5600K</w:t>
            </w:r>
          </w:p>
        </w:tc>
        <w:tc>
          <w:tcPr>
            <w:tcW w:w="3136" w:type="dxa"/>
          </w:tcPr>
          <w:p w14:paraId="71876C7B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7EEBB76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20637E6" w14:textId="5A0F5EAA" w:rsidR="00953CF0" w:rsidRPr="00545F2F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545F2F">
              <w:rPr>
                <w:rFonts w:eastAsiaTheme="minorEastAsia" w:cstheme="minorBidi"/>
                <w:b w:val="0"/>
                <w:bCs w:val="0"/>
              </w:rPr>
              <w:t>Filtr dyfuzyjny</w:t>
            </w:r>
          </w:p>
        </w:tc>
        <w:tc>
          <w:tcPr>
            <w:tcW w:w="3138" w:type="dxa"/>
          </w:tcPr>
          <w:p w14:paraId="539B4D97" w14:textId="70B05F09" w:rsidR="00953CF0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07FC8E4C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953CF0" w14:paraId="61D490BA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33E8A4D1" w14:textId="77C6634D" w:rsidR="00953CF0" w:rsidRPr="00545F2F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545F2F">
              <w:rPr>
                <w:rFonts w:eastAsiaTheme="minorEastAsia" w:cstheme="minorBidi"/>
                <w:b w:val="0"/>
                <w:bCs w:val="0"/>
              </w:rPr>
              <w:t>Płynna kontrola jasności używając protokołu DMX</w:t>
            </w:r>
          </w:p>
        </w:tc>
        <w:tc>
          <w:tcPr>
            <w:tcW w:w="3138" w:type="dxa"/>
          </w:tcPr>
          <w:p w14:paraId="7F07C60E" w14:textId="06B408D3" w:rsidR="00953CF0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68460902" w14:textId="77777777" w:rsidR="00953CF0" w:rsidRDefault="00953CF0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0E15923B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6BEFF494" w14:textId="26CEFB56" w:rsidR="00A17343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t>Komputer wraz z oprogramowaniem umożliwiający nagranie oraz przetworzenie nagrania wideo oraz zdalnego nagrania prelegentów w celu realizacji materiałów opisanych w pkt. 5 i 6 z dowolnej lokalizacji na terenie Polski</w:t>
            </w:r>
            <w:r>
              <w:rPr>
                <w:rFonts w:eastAsiaTheme="minorEastAsia" w:cstheme="minorBidi"/>
              </w:rPr>
              <w:t xml:space="preserve"> o parametrach:</w:t>
            </w:r>
          </w:p>
        </w:tc>
        <w:tc>
          <w:tcPr>
            <w:tcW w:w="3138" w:type="dxa"/>
          </w:tcPr>
          <w:p w14:paraId="6F86B15F" w14:textId="0176A09D" w:rsidR="00A17343" w:rsidRDefault="00DE6A18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Tak </w:t>
            </w:r>
            <w:r>
              <w:rPr>
                <w:rFonts w:eastAsiaTheme="minorEastAsia" w:cstheme="minorBidi"/>
              </w:rPr>
              <w:br/>
            </w:r>
            <w:r w:rsidRPr="00CD26A1">
              <w:rPr>
                <w:rFonts w:eastAsiaTheme="minorEastAsia" w:cstheme="minorBidi"/>
                <w:sz w:val="18"/>
                <w:szCs w:val="18"/>
              </w:rPr>
              <w:t>(proszę podać model w kolumnie obok)</w:t>
            </w:r>
          </w:p>
        </w:tc>
        <w:tc>
          <w:tcPr>
            <w:tcW w:w="3136" w:type="dxa"/>
          </w:tcPr>
          <w:p w14:paraId="1D4F8106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32D03D84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6C97AD1C" w14:textId="5FB91548" w:rsidR="00A17343" w:rsidRPr="00697CEA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697CEA">
              <w:rPr>
                <w:rFonts w:eastAsiaTheme="minorEastAsia" w:cstheme="minorBidi"/>
                <w:b w:val="0"/>
                <w:bCs w:val="0"/>
              </w:rPr>
              <w:t>Procesor</w:t>
            </w:r>
          </w:p>
        </w:tc>
        <w:tc>
          <w:tcPr>
            <w:tcW w:w="3138" w:type="dxa"/>
          </w:tcPr>
          <w:p w14:paraId="11D8F68C" w14:textId="4A07FD52" w:rsidR="00A17343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t xml:space="preserve">Intel 10 rdzeni - 20 wątków </w:t>
            </w:r>
            <w:r>
              <w:rPr>
                <w:rFonts w:eastAsiaTheme="minorEastAsia" w:cstheme="minorBidi"/>
              </w:rPr>
              <w:t>o</w:t>
            </w:r>
            <w:r w:rsidRPr="005A142C">
              <w:rPr>
                <w:rFonts w:eastAsiaTheme="minorEastAsia" w:cstheme="minorBidi"/>
              </w:rPr>
              <w:t xml:space="preserve"> taktowaniu bazowym rdzenia 3,7GHz (4,5 GHz w trybie </w:t>
            </w:r>
            <w:proofErr w:type="spellStart"/>
            <w:r w:rsidRPr="005A142C">
              <w:rPr>
                <w:rFonts w:eastAsiaTheme="minorEastAsia" w:cstheme="minorBidi"/>
              </w:rPr>
              <w:t>boost</w:t>
            </w:r>
            <w:proofErr w:type="spellEnd"/>
            <w:r w:rsidRPr="005A142C">
              <w:rPr>
                <w:rFonts w:eastAsiaTheme="minorEastAsia" w:cstheme="minorBidi"/>
              </w:rPr>
              <w:t>)</w:t>
            </w:r>
          </w:p>
        </w:tc>
        <w:tc>
          <w:tcPr>
            <w:tcW w:w="3136" w:type="dxa"/>
          </w:tcPr>
          <w:p w14:paraId="4B771793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4C067C67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79D4C5FE" w14:textId="4C466A6C" w:rsidR="00A17343" w:rsidRPr="00697CEA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697CEA">
              <w:rPr>
                <w:rFonts w:eastAsiaTheme="minorEastAsia" w:cstheme="minorBidi"/>
                <w:b w:val="0"/>
                <w:bCs w:val="0"/>
              </w:rPr>
              <w:t>Pamięć RAM</w:t>
            </w:r>
          </w:p>
        </w:tc>
        <w:tc>
          <w:tcPr>
            <w:tcW w:w="3138" w:type="dxa"/>
          </w:tcPr>
          <w:p w14:paraId="72BCA7B1" w14:textId="23C7B339" w:rsidR="00A17343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t>min. 32GB DDR4 o taktowaniu min. 3200 MHz</w:t>
            </w:r>
          </w:p>
        </w:tc>
        <w:tc>
          <w:tcPr>
            <w:tcW w:w="3136" w:type="dxa"/>
          </w:tcPr>
          <w:p w14:paraId="4A7A2C68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3EFB9729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FDF6777" w14:textId="61570E09" w:rsidR="00A17343" w:rsidRPr="00697CEA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697CEA">
              <w:rPr>
                <w:rFonts w:eastAsiaTheme="minorEastAsia" w:cstheme="minorBidi"/>
                <w:b w:val="0"/>
                <w:bCs w:val="0"/>
              </w:rPr>
              <w:t xml:space="preserve">Karta </w:t>
            </w:r>
            <w:r>
              <w:rPr>
                <w:rFonts w:eastAsiaTheme="minorEastAsia" w:cstheme="minorBidi"/>
                <w:b w:val="0"/>
                <w:bCs w:val="0"/>
              </w:rPr>
              <w:t>g</w:t>
            </w:r>
            <w:r w:rsidRPr="00697CEA">
              <w:rPr>
                <w:rFonts w:eastAsiaTheme="minorEastAsia" w:cstheme="minorBidi"/>
                <w:b w:val="0"/>
                <w:bCs w:val="0"/>
              </w:rPr>
              <w:t>raficzna</w:t>
            </w:r>
          </w:p>
        </w:tc>
        <w:tc>
          <w:tcPr>
            <w:tcW w:w="3138" w:type="dxa"/>
          </w:tcPr>
          <w:p w14:paraId="28911739" w14:textId="05A3E25D" w:rsidR="00A17343" w:rsidRDefault="00697CEA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z minimalną </w:t>
            </w:r>
            <w:r w:rsidRPr="005A142C">
              <w:rPr>
                <w:rFonts w:eastAsiaTheme="minorEastAsia" w:cstheme="minorBidi"/>
              </w:rPr>
              <w:t>ilością rdzeni CUDA 8600, szyna PCI-E 4.0, szyna pamięci 320-bit</w:t>
            </w:r>
          </w:p>
        </w:tc>
        <w:tc>
          <w:tcPr>
            <w:tcW w:w="3136" w:type="dxa"/>
          </w:tcPr>
          <w:p w14:paraId="6134BB20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2572AE23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4E2E63F" w14:textId="4A510EC3" w:rsidR="00A17343" w:rsidRDefault="00830802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t xml:space="preserve">Oprogramowanie </w:t>
            </w:r>
            <w:proofErr w:type="spellStart"/>
            <w:r w:rsidRPr="005A142C">
              <w:rPr>
                <w:rFonts w:eastAsiaTheme="minorEastAsia" w:cstheme="minorBidi"/>
              </w:rPr>
              <w:t>vmix</w:t>
            </w:r>
            <w:proofErr w:type="spellEnd"/>
            <w:r w:rsidRPr="005A142C">
              <w:rPr>
                <w:rFonts w:eastAsiaTheme="minorEastAsia" w:cstheme="minorBidi"/>
              </w:rPr>
              <w:t xml:space="preserve"> umożliwiające pracę w 4k wraz z kartą przechwytującą umożliwiającą wprowadzenie sygnału po SDI 12G</w:t>
            </w:r>
          </w:p>
        </w:tc>
        <w:tc>
          <w:tcPr>
            <w:tcW w:w="3138" w:type="dxa"/>
          </w:tcPr>
          <w:p w14:paraId="1FA7DD60" w14:textId="47710CFB" w:rsidR="00A17343" w:rsidRDefault="00DE6A18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Tak </w:t>
            </w:r>
            <w:r>
              <w:rPr>
                <w:rFonts w:eastAsiaTheme="minorEastAsia" w:cstheme="minorBidi"/>
              </w:rPr>
              <w:br/>
            </w:r>
            <w:r w:rsidRPr="00CD26A1">
              <w:rPr>
                <w:rFonts w:eastAsiaTheme="minorEastAsia" w:cstheme="minorBidi"/>
                <w:sz w:val="18"/>
                <w:szCs w:val="18"/>
              </w:rPr>
              <w:t xml:space="preserve">(proszę podać </w:t>
            </w:r>
            <w:r w:rsidR="00456C62">
              <w:rPr>
                <w:rFonts w:eastAsiaTheme="minorEastAsia" w:cstheme="minorBidi"/>
                <w:sz w:val="18"/>
                <w:szCs w:val="18"/>
              </w:rPr>
              <w:t xml:space="preserve">nazwę oprogramowania i model karty przechwytującej </w:t>
            </w:r>
            <w:r w:rsidRPr="00CD26A1">
              <w:rPr>
                <w:rFonts w:eastAsiaTheme="minorEastAsia" w:cstheme="minorBidi"/>
                <w:sz w:val="18"/>
                <w:szCs w:val="18"/>
              </w:rPr>
              <w:t>w kolumnie obok)</w:t>
            </w:r>
          </w:p>
        </w:tc>
        <w:tc>
          <w:tcPr>
            <w:tcW w:w="3136" w:type="dxa"/>
          </w:tcPr>
          <w:p w14:paraId="05E4613A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42F6DBF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3B8F33CE" w14:textId="5110BB5F" w:rsidR="00A17343" w:rsidRDefault="00456C62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 w:rsidRPr="005A142C">
              <w:rPr>
                <w:rFonts w:eastAsiaTheme="minorEastAsia" w:cstheme="minorBidi"/>
              </w:rPr>
              <w:lastRenderedPageBreak/>
              <w:t>Mikrofon krawatowy bezprzewodowy</w:t>
            </w:r>
            <w:r>
              <w:rPr>
                <w:rFonts w:eastAsiaTheme="minorEastAsia" w:cstheme="minorBidi"/>
              </w:rPr>
              <w:t xml:space="preserve"> o parametrach:</w:t>
            </w:r>
          </w:p>
        </w:tc>
        <w:tc>
          <w:tcPr>
            <w:tcW w:w="3138" w:type="dxa"/>
          </w:tcPr>
          <w:p w14:paraId="7FC33D6C" w14:textId="261D41F2" w:rsidR="00A17343" w:rsidRDefault="00456C62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3 sztuki</w:t>
            </w:r>
            <w:r>
              <w:rPr>
                <w:rFonts w:eastAsiaTheme="minorEastAsia" w:cstheme="minorBidi"/>
              </w:rPr>
              <w:br/>
            </w:r>
            <w:r w:rsidRPr="00CD26A1">
              <w:rPr>
                <w:rFonts w:eastAsiaTheme="minorEastAsia" w:cstheme="minorBidi"/>
                <w:sz w:val="18"/>
                <w:szCs w:val="18"/>
              </w:rPr>
              <w:t>(proszę podać model w kolumnie obok)</w:t>
            </w:r>
          </w:p>
        </w:tc>
        <w:tc>
          <w:tcPr>
            <w:tcW w:w="3136" w:type="dxa"/>
          </w:tcPr>
          <w:p w14:paraId="00186567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3422939C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13623BE7" w14:textId="696A4A76" w:rsidR="00A17343" w:rsidRPr="00456C62" w:rsidRDefault="00456C62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456C62">
              <w:rPr>
                <w:rFonts w:eastAsiaTheme="minorEastAsia" w:cstheme="minorBidi"/>
                <w:b w:val="0"/>
                <w:bCs w:val="0"/>
              </w:rPr>
              <w:t>Zasięg</w:t>
            </w:r>
          </w:p>
        </w:tc>
        <w:tc>
          <w:tcPr>
            <w:tcW w:w="3138" w:type="dxa"/>
          </w:tcPr>
          <w:p w14:paraId="3AA0B681" w14:textId="1CC090D1" w:rsidR="00A17343" w:rsidRDefault="006E09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100 m</w:t>
            </w:r>
          </w:p>
        </w:tc>
        <w:tc>
          <w:tcPr>
            <w:tcW w:w="3136" w:type="dxa"/>
          </w:tcPr>
          <w:p w14:paraId="4286456F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A17343" w14:paraId="7B9DCDDE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D858ACF" w14:textId="7C80EE0A" w:rsidR="00A17343" w:rsidRPr="006E0925" w:rsidRDefault="006E0925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6E0925">
              <w:rPr>
                <w:rFonts w:eastAsiaTheme="minorEastAsia" w:cstheme="minorBidi"/>
                <w:b w:val="0"/>
                <w:bCs w:val="0"/>
              </w:rPr>
              <w:t>Waga</w:t>
            </w:r>
          </w:p>
        </w:tc>
        <w:tc>
          <w:tcPr>
            <w:tcW w:w="3138" w:type="dxa"/>
          </w:tcPr>
          <w:p w14:paraId="772AF772" w14:textId="34C74356" w:rsidR="00A17343" w:rsidRDefault="00232B04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max. 160g z bateriami</w:t>
            </w:r>
          </w:p>
        </w:tc>
        <w:tc>
          <w:tcPr>
            <w:tcW w:w="3136" w:type="dxa"/>
          </w:tcPr>
          <w:p w14:paraId="4663BEDC" w14:textId="77777777" w:rsidR="00A17343" w:rsidRDefault="00A1734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545F2F" w14:paraId="361B62DF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40D3F8D3" w14:textId="3E591CB9" w:rsidR="00545F2F" w:rsidRPr="00232B04" w:rsidRDefault="00232B04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232B04">
              <w:rPr>
                <w:rFonts w:eastAsiaTheme="minorEastAsia" w:cstheme="minorBidi"/>
                <w:b w:val="0"/>
                <w:bCs w:val="0"/>
              </w:rPr>
              <w:t>Częstotliwość transmisji</w:t>
            </w:r>
          </w:p>
        </w:tc>
        <w:tc>
          <w:tcPr>
            <w:tcW w:w="3138" w:type="dxa"/>
          </w:tcPr>
          <w:p w14:paraId="1EFD97FD" w14:textId="60B38884" w:rsidR="00545F2F" w:rsidRDefault="00232B04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626-668 MHz</w:t>
            </w:r>
          </w:p>
        </w:tc>
        <w:tc>
          <w:tcPr>
            <w:tcW w:w="3136" w:type="dxa"/>
          </w:tcPr>
          <w:p w14:paraId="01BC7684" w14:textId="77777777" w:rsidR="00545F2F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545F2F" w14:paraId="03FE906F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3ACD257" w14:textId="6AD9B034" w:rsidR="00545F2F" w:rsidRPr="00232B04" w:rsidRDefault="00232B04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232B04">
              <w:rPr>
                <w:rFonts w:eastAsiaTheme="minorEastAsia" w:cstheme="minorBidi"/>
                <w:b w:val="0"/>
                <w:bCs w:val="0"/>
              </w:rPr>
              <w:t>Poziom ciśnienia akustycznego</w:t>
            </w:r>
          </w:p>
        </w:tc>
        <w:tc>
          <w:tcPr>
            <w:tcW w:w="3138" w:type="dxa"/>
          </w:tcPr>
          <w:p w14:paraId="280E2F78" w14:textId="20639340" w:rsidR="00545F2F" w:rsidRDefault="00232B04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130</w:t>
            </w:r>
          </w:p>
        </w:tc>
        <w:tc>
          <w:tcPr>
            <w:tcW w:w="3136" w:type="dxa"/>
          </w:tcPr>
          <w:p w14:paraId="433FDC98" w14:textId="77777777" w:rsidR="00545F2F" w:rsidRDefault="00545F2F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EF1025" w14:paraId="1888FF4A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284BA7DE" w14:textId="7F2AAD20" w:rsidR="00EF1025" w:rsidRPr="008F5794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</w:rPr>
            </w:pPr>
            <w:r w:rsidRPr="008F5794">
              <w:rPr>
                <w:rFonts w:eastAsiaTheme="minorEastAsia" w:cstheme="minorBidi"/>
              </w:rPr>
              <w:t xml:space="preserve">Łącze internetowe i </w:t>
            </w:r>
            <w:r w:rsidR="007F6752" w:rsidRPr="008F5794">
              <w:rPr>
                <w:rFonts w:eastAsiaTheme="minorEastAsia" w:cstheme="minorBidi"/>
              </w:rPr>
              <w:t>jakość sygnału wideo</w:t>
            </w:r>
            <w:r w:rsidR="008F5794" w:rsidRPr="008F5794">
              <w:rPr>
                <w:rFonts w:eastAsiaTheme="minorEastAsia" w:cstheme="minorBidi"/>
              </w:rPr>
              <w:t xml:space="preserve"> o parametrach:</w:t>
            </w:r>
          </w:p>
        </w:tc>
        <w:tc>
          <w:tcPr>
            <w:tcW w:w="3138" w:type="dxa"/>
          </w:tcPr>
          <w:p w14:paraId="7973BAFC" w14:textId="08CB32EE" w:rsidR="00EF1025" w:rsidRDefault="008F5794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67D95B1B" w14:textId="77777777" w:rsidR="00EF1025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EF1025" w14:paraId="678A4A9E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AB6839C" w14:textId="2BA1E615" w:rsidR="00EF1025" w:rsidRPr="00232B04" w:rsidRDefault="008F5794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>
              <w:rPr>
                <w:rFonts w:eastAsiaTheme="minorEastAsia" w:cstheme="minorBidi"/>
                <w:b w:val="0"/>
                <w:bCs w:val="0"/>
              </w:rPr>
              <w:t>Rozdzielczość sygnału wyjściowego</w:t>
            </w:r>
          </w:p>
        </w:tc>
        <w:tc>
          <w:tcPr>
            <w:tcW w:w="3138" w:type="dxa"/>
          </w:tcPr>
          <w:p w14:paraId="26E3EDB0" w14:textId="2E4EE6BE" w:rsidR="00EF1025" w:rsidRDefault="008F5794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min. 1080p</w:t>
            </w:r>
          </w:p>
        </w:tc>
        <w:tc>
          <w:tcPr>
            <w:tcW w:w="3136" w:type="dxa"/>
          </w:tcPr>
          <w:p w14:paraId="11222FA3" w14:textId="77777777" w:rsidR="00EF1025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EF1025" w14:paraId="15D62844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3F5D7766" w14:textId="303E9EFC" w:rsidR="00EF1025" w:rsidRPr="00232B04" w:rsidRDefault="007D451A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>
              <w:rPr>
                <w:rFonts w:eastAsiaTheme="minorEastAsia" w:cstheme="minorBidi"/>
                <w:b w:val="0"/>
                <w:bCs w:val="0"/>
              </w:rPr>
              <w:t>Liczba klatek</w:t>
            </w:r>
          </w:p>
        </w:tc>
        <w:tc>
          <w:tcPr>
            <w:tcW w:w="3138" w:type="dxa"/>
          </w:tcPr>
          <w:p w14:paraId="7FBA6263" w14:textId="3E9704CE" w:rsidR="00EF1025" w:rsidRDefault="007D451A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min. 50</w:t>
            </w:r>
          </w:p>
        </w:tc>
        <w:tc>
          <w:tcPr>
            <w:tcW w:w="3136" w:type="dxa"/>
          </w:tcPr>
          <w:p w14:paraId="2C5D641B" w14:textId="77777777" w:rsidR="00EF1025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EF1025" w14:paraId="3B67FB9D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53D384FB" w14:textId="28AFCD0F" w:rsidR="00EF1025" w:rsidRPr="00232B04" w:rsidRDefault="0054673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>
              <w:rPr>
                <w:rFonts w:eastAsiaTheme="minorEastAsia" w:cstheme="minorBidi"/>
                <w:b w:val="0"/>
                <w:bCs w:val="0"/>
              </w:rPr>
              <w:t>Łącze symetryczne</w:t>
            </w:r>
            <w:r w:rsidR="0000259C">
              <w:rPr>
                <w:rFonts w:eastAsiaTheme="minorEastAsia" w:cstheme="minorBidi"/>
                <w:b w:val="0"/>
                <w:bCs w:val="0"/>
              </w:rPr>
              <w:t xml:space="preserve"> z miejsca emisji transmisji</w:t>
            </w:r>
          </w:p>
        </w:tc>
        <w:tc>
          <w:tcPr>
            <w:tcW w:w="3138" w:type="dxa"/>
          </w:tcPr>
          <w:p w14:paraId="74A16793" w14:textId="14316D9B" w:rsidR="00EF1025" w:rsidRDefault="00F42BC8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min. 200 </w:t>
            </w:r>
            <w:proofErr w:type="spellStart"/>
            <w:r>
              <w:rPr>
                <w:rFonts w:eastAsiaTheme="minorEastAsia" w:cstheme="minorBidi"/>
              </w:rPr>
              <w:t>Mb</w:t>
            </w:r>
            <w:proofErr w:type="spellEnd"/>
            <w:r>
              <w:rPr>
                <w:rFonts w:eastAsiaTheme="minorEastAsia" w:cstheme="minorBidi"/>
              </w:rPr>
              <w:t xml:space="preserve">/s </w:t>
            </w:r>
          </w:p>
        </w:tc>
        <w:tc>
          <w:tcPr>
            <w:tcW w:w="3136" w:type="dxa"/>
          </w:tcPr>
          <w:p w14:paraId="6F0F5CCC" w14:textId="77777777" w:rsidR="00EF1025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  <w:tr w:rsidR="00EF1025" w14:paraId="7E3B24ED" w14:textId="77777777" w:rsidTr="00D32C9F">
        <w:trPr>
          <w:gridAfter w:val="1"/>
          <w:wAfter w:w="3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0" w:type="dxa"/>
          </w:tcPr>
          <w:p w14:paraId="1F2C9978" w14:textId="41781BC7" w:rsidR="00EF1025" w:rsidRPr="00232B04" w:rsidRDefault="005562C3" w:rsidP="00CD26A1">
            <w:pPr>
              <w:tabs>
                <w:tab w:val="right" w:leader="dot" w:pos="9356"/>
              </w:tabs>
              <w:spacing w:before="0" w:after="0" w:line="240" w:lineRule="auto"/>
              <w:jc w:val="left"/>
              <w:rPr>
                <w:rFonts w:eastAsiaTheme="minorEastAsia" w:cstheme="minorBidi"/>
                <w:b w:val="0"/>
                <w:bCs w:val="0"/>
              </w:rPr>
            </w:pPr>
            <w:r w:rsidRPr="008F5794">
              <w:rPr>
                <w:rFonts w:eastAsiaTheme="minorEastAsia" w:cstheme="minorBidi"/>
              </w:rPr>
              <w:t xml:space="preserve">Oprogramowanie umożliwiające </w:t>
            </w:r>
            <w:proofErr w:type="spellStart"/>
            <w:r w:rsidRPr="008F5794">
              <w:rPr>
                <w:rFonts w:eastAsiaTheme="minorEastAsia" w:cstheme="minorBidi"/>
              </w:rPr>
              <w:t>streamowanie</w:t>
            </w:r>
            <w:proofErr w:type="spellEnd"/>
            <w:r w:rsidRPr="008F5794">
              <w:rPr>
                <w:rFonts w:eastAsiaTheme="minorEastAsia" w:cstheme="minorBidi"/>
              </w:rPr>
              <w:t xml:space="preserve"> na co</w:t>
            </w:r>
            <w:r>
              <w:rPr>
                <w:rFonts w:eastAsiaTheme="minorEastAsia" w:cstheme="minorBidi"/>
              </w:rPr>
              <w:t xml:space="preserve"> </w:t>
            </w:r>
            <w:r w:rsidRPr="008F5794">
              <w:rPr>
                <w:rFonts w:eastAsiaTheme="minorEastAsia" w:cstheme="minorBidi"/>
              </w:rPr>
              <w:t>najmniej 2 platformy</w:t>
            </w:r>
          </w:p>
        </w:tc>
        <w:tc>
          <w:tcPr>
            <w:tcW w:w="3138" w:type="dxa"/>
          </w:tcPr>
          <w:p w14:paraId="0D08457F" w14:textId="59CF708F" w:rsidR="00EF1025" w:rsidRDefault="005562C3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Tak</w:t>
            </w:r>
          </w:p>
        </w:tc>
        <w:tc>
          <w:tcPr>
            <w:tcW w:w="3136" w:type="dxa"/>
          </w:tcPr>
          <w:p w14:paraId="115ED5C2" w14:textId="77777777" w:rsidR="00EF1025" w:rsidRDefault="00EF1025" w:rsidP="00CD26A1">
            <w:pPr>
              <w:tabs>
                <w:tab w:val="right" w:leader="dot" w:pos="9356"/>
              </w:tabs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</w:tr>
    </w:tbl>
    <w:p w14:paraId="0EDD7CFC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708CA2EC" w14:textId="77777777" w:rsidR="00D32C9F" w:rsidRDefault="00D32C9F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621080A0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2E2352FE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…...............................................................................................</w:t>
      </w:r>
    </w:p>
    <w:p w14:paraId="1C339E16" w14:textId="77777777" w:rsidR="0080500B" w:rsidRDefault="0080500B" w:rsidP="0080500B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podpis osoby upoważnionej do reprezentowania Wykonawcy</w:t>
      </w:r>
    </w:p>
    <w:p w14:paraId="50BB1C8A" w14:textId="5CBB83F6" w:rsidR="00742A8C" w:rsidRDefault="00742A8C" w:rsidP="1F7A5DBF">
      <w:pPr>
        <w:tabs>
          <w:tab w:val="right" w:leader="dot" w:pos="9356"/>
        </w:tabs>
        <w:spacing w:before="0" w:after="0"/>
        <w:jc w:val="left"/>
        <w:rPr>
          <w:rFonts w:eastAsiaTheme="minorEastAsia" w:cstheme="minorBidi"/>
        </w:rPr>
      </w:pPr>
    </w:p>
    <w:p w14:paraId="20C2655C" w14:textId="5CB750F6" w:rsidR="00A36EE0" w:rsidRDefault="00A36EE0">
      <w:pPr>
        <w:spacing w:before="0"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14:paraId="33DDF94B" w14:textId="454F499C" w:rsidR="00A36EE0" w:rsidRPr="004D2749" w:rsidRDefault="00A36EE0" w:rsidP="00A36EE0">
      <w:pPr>
        <w:spacing w:before="0" w:after="0"/>
        <w:jc w:val="center"/>
        <w:rPr>
          <w:rFonts w:eastAsiaTheme="minorEastAsia" w:cstheme="minorBidi"/>
          <w:i/>
          <w:iCs/>
        </w:rPr>
      </w:pPr>
      <w:r w:rsidRPr="1F7A5DBF">
        <w:rPr>
          <w:rFonts w:eastAsiaTheme="minorEastAsia" w:cstheme="minorBidi"/>
          <w:i/>
          <w:iCs/>
        </w:rPr>
        <w:lastRenderedPageBreak/>
        <w:t xml:space="preserve">Załącznik nr </w:t>
      </w:r>
      <w:r>
        <w:rPr>
          <w:rFonts w:eastAsiaTheme="minorEastAsia" w:cstheme="minorBidi"/>
          <w:i/>
          <w:iCs/>
        </w:rPr>
        <w:t>4</w:t>
      </w:r>
    </w:p>
    <w:p w14:paraId="65B1700F" w14:textId="34EA2EFF" w:rsidR="00A36EE0" w:rsidRPr="009C0324" w:rsidRDefault="00A36EE0" w:rsidP="00A36EE0">
      <w:pPr>
        <w:spacing w:before="0" w:after="0"/>
        <w:jc w:val="center"/>
        <w:rPr>
          <w:rFonts w:eastAsiaTheme="minorEastAsia" w:cstheme="minorBidi"/>
          <w:b/>
          <w:bCs/>
          <w:i/>
          <w:iCs/>
        </w:rPr>
      </w:pPr>
      <w:r w:rsidRPr="009C0324">
        <w:rPr>
          <w:rFonts w:eastAsiaTheme="minorEastAsia" w:cstheme="minorBidi"/>
          <w:b/>
          <w:bCs/>
          <w:i/>
          <w:iCs/>
        </w:rPr>
        <w:t>Doświa</w:t>
      </w:r>
      <w:r w:rsidR="008F32A4" w:rsidRPr="009C0324">
        <w:rPr>
          <w:rFonts w:eastAsiaTheme="minorEastAsia" w:cstheme="minorBidi"/>
          <w:b/>
          <w:bCs/>
          <w:i/>
          <w:iCs/>
        </w:rPr>
        <w:t>d</w:t>
      </w:r>
      <w:r w:rsidRPr="009C0324">
        <w:rPr>
          <w:rFonts w:eastAsiaTheme="minorEastAsia" w:cstheme="minorBidi"/>
          <w:b/>
          <w:bCs/>
          <w:i/>
          <w:iCs/>
        </w:rPr>
        <w:t>czenie</w:t>
      </w:r>
      <w:r w:rsidR="008F32A4" w:rsidRPr="009C0324">
        <w:rPr>
          <w:rFonts w:eastAsiaTheme="minorEastAsia" w:cstheme="minorBidi"/>
          <w:b/>
          <w:bCs/>
          <w:i/>
          <w:iCs/>
        </w:rPr>
        <w:t xml:space="preserve"> Wykonawcy</w:t>
      </w:r>
      <w:r w:rsidR="00C82A94" w:rsidRPr="009C0324">
        <w:rPr>
          <w:rFonts w:eastAsiaTheme="minorEastAsia" w:cstheme="minorBidi"/>
          <w:b/>
          <w:bCs/>
          <w:i/>
          <w:iCs/>
        </w:rPr>
        <w:t xml:space="preserve"> na potwierdzenie spełnienia warunku </w:t>
      </w:r>
      <w:r w:rsidR="00BF5115" w:rsidRPr="009C0324">
        <w:rPr>
          <w:rFonts w:eastAsiaTheme="minorEastAsia" w:cstheme="minorBidi"/>
          <w:b/>
          <w:bCs/>
          <w:i/>
          <w:iCs/>
        </w:rPr>
        <w:t>w pkt. 17</w:t>
      </w:r>
    </w:p>
    <w:p w14:paraId="6324EA08" w14:textId="77777777" w:rsidR="00A36EE0" w:rsidRDefault="00A36EE0" w:rsidP="00A36EE0">
      <w:pPr>
        <w:spacing w:before="0" w:after="0"/>
        <w:jc w:val="center"/>
        <w:rPr>
          <w:rFonts w:eastAsiaTheme="minorEastAsia" w:cstheme="minorBidi"/>
        </w:rPr>
      </w:pPr>
    </w:p>
    <w:p w14:paraId="1A33150B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Nazwa firmy: </w:t>
      </w:r>
      <w:r>
        <w:tab/>
      </w:r>
    </w:p>
    <w:p w14:paraId="34BAFC32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 xml:space="preserve">Osoba do kontaktu: </w:t>
      </w:r>
      <w:r>
        <w:tab/>
      </w:r>
    </w:p>
    <w:p w14:paraId="5B18DCA0" w14:textId="77777777" w:rsidR="00A36EE0" w:rsidRDefault="00A36EE0" w:rsidP="00A36EE0">
      <w:pPr>
        <w:tabs>
          <w:tab w:val="right" w:leader="dot" w:pos="9356"/>
        </w:tabs>
        <w:spacing w:before="0" w:after="0"/>
        <w:jc w:val="left"/>
        <w:rPr>
          <w:rFonts w:eastAsiaTheme="minorEastAsia" w:cstheme="minorBidi"/>
        </w:rPr>
      </w:pPr>
    </w:p>
    <w:p w14:paraId="1AAC4715" w14:textId="77D3EC15" w:rsidR="00F546E4" w:rsidRPr="00D003DD" w:rsidRDefault="00F546E4" w:rsidP="00F546E4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  <w:b/>
          <w:bCs/>
        </w:rPr>
      </w:pPr>
      <w:r w:rsidRPr="00D003DD">
        <w:rPr>
          <w:rFonts w:eastAsiaTheme="minorEastAsia" w:cstheme="minorBidi"/>
          <w:b/>
          <w:bCs/>
        </w:rPr>
        <w:t>Na potwierdzenie warunku dotyczącego doświadczenia zgodnie z pkt. 17:</w:t>
      </w:r>
    </w:p>
    <w:p w14:paraId="5E2FB869" w14:textId="7D6BB701" w:rsidR="00F546E4" w:rsidRPr="00F546E4" w:rsidRDefault="009D4D46" w:rsidP="00F546E4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>1.</w:t>
      </w:r>
      <w:r w:rsidR="00F546E4">
        <w:rPr>
          <w:rFonts w:eastAsiaTheme="minorEastAsia" w:cstheme="minorBidi"/>
        </w:rPr>
        <w:t xml:space="preserve"> </w:t>
      </w:r>
      <w:r w:rsidR="00055967">
        <w:rPr>
          <w:rFonts w:eastAsiaTheme="minorEastAsia" w:cstheme="minorBidi"/>
        </w:rPr>
        <w:t>Z</w:t>
      </w:r>
      <w:r w:rsidR="00F546E4" w:rsidRPr="00F546E4">
        <w:rPr>
          <w:rFonts w:eastAsiaTheme="minorEastAsia" w:cstheme="minorBidi"/>
        </w:rPr>
        <w:t xml:space="preserve">realizowany </w:t>
      </w:r>
      <w:r w:rsidR="00F546E4">
        <w:rPr>
          <w:rFonts w:eastAsiaTheme="minorEastAsia" w:cstheme="minorBidi"/>
        </w:rPr>
        <w:t>streaming</w:t>
      </w:r>
      <w:r w:rsidR="00F546E4" w:rsidRPr="00F546E4">
        <w:rPr>
          <w:rFonts w:eastAsiaTheme="minorEastAsia" w:cstheme="minorBidi"/>
        </w:rPr>
        <w:t xml:space="preserve"> </w:t>
      </w:r>
      <w:r w:rsidR="00F546E4">
        <w:rPr>
          <w:rFonts w:eastAsiaTheme="minorEastAsia" w:cstheme="minorBidi"/>
        </w:rPr>
        <w:t xml:space="preserve">w jakości 1080p z wykorzystaniem techniki </w:t>
      </w:r>
      <w:proofErr w:type="spellStart"/>
      <w:r w:rsidR="00F546E4">
        <w:rPr>
          <w:rFonts w:eastAsiaTheme="minorEastAsia" w:cstheme="minorBidi"/>
        </w:rPr>
        <w:t>green</w:t>
      </w:r>
      <w:proofErr w:type="spellEnd"/>
      <w:r w:rsidR="00F546E4">
        <w:rPr>
          <w:rFonts w:eastAsiaTheme="minorEastAsia" w:cstheme="minorBidi"/>
        </w:rPr>
        <w:t xml:space="preserve"> </w:t>
      </w:r>
      <w:proofErr w:type="spellStart"/>
      <w:r w:rsidR="00F546E4">
        <w:rPr>
          <w:rFonts w:eastAsiaTheme="minorEastAsia" w:cstheme="minorBidi"/>
        </w:rPr>
        <w:t>box</w:t>
      </w:r>
      <w:proofErr w:type="spellEnd"/>
      <w:r w:rsidR="00F546E4" w:rsidRPr="00F546E4">
        <w:rPr>
          <w:rFonts w:eastAsiaTheme="minorEastAsia" w:cstheme="minorBidi"/>
        </w:rPr>
        <w:t>:</w:t>
      </w:r>
    </w:p>
    <w:p w14:paraId="485B0C2F" w14:textId="693B6071" w:rsidR="009D4D46" w:rsidRDefault="00F546E4" w:rsidP="00F546E4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Nazwa i opis projektu</w:t>
      </w:r>
      <w:r w:rsidR="009D4D46">
        <w:rPr>
          <w:rFonts w:eastAsiaTheme="minorEastAsia" w:cstheme="minorBidi"/>
        </w:rPr>
        <w:t>:</w:t>
      </w:r>
    </w:p>
    <w:p w14:paraId="67C26E6E" w14:textId="7EE574D7" w:rsidR="00F546E4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ab/>
      </w:r>
      <w:r>
        <w:rPr>
          <w:rFonts w:eastAsiaTheme="minorEastAsia" w:cstheme="minorBidi"/>
        </w:rPr>
        <w:tab/>
      </w:r>
    </w:p>
    <w:p w14:paraId="3C787BDD" w14:textId="75349FDA" w:rsidR="009D4D46" w:rsidRPr="00F546E4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ab/>
      </w:r>
    </w:p>
    <w:p w14:paraId="7932049D" w14:textId="77777777" w:rsidR="00F546E4" w:rsidRPr="00F546E4" w:rsidRDefault="00F546E4" w:rsidP="00F546E4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Data rozpoczęcia realizacji projektu ……………………… (</w:t>
      </w:r>
      <w:proofErr w:type="spellStart"/>
      <w:r w:rsidRPr="00F546E4">
        <w:rPr>
          <w:rFonts w:eastAsiaTheme="minorEastAsia" w:cstheme="minorBidi"/>
        </w:rPr>
        <w:t>dd.mm.rrrr</w:t>
      </w:r>
      <w:proofErr w:type="spellEnd"/>
      <w:r w:rsidRPr="00F546E4">
        <w:rPr>
          <w:rFonts w:eastAsiaTheme="minorEastAsia" w:cstheme="minorBidi"/>
        </w:rPr>
        <w:t>)</w:t>
      </w:r>
    </w:p>
    <w:p w14:paraId="735673A6" w14:textId="2B8D0F82" w:rsidR="00F546E4" w:rsidRPr="00F546E4" w:rsidRDefault="00F546E4" w:rsidP="00F546E4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Nazwa zleceniodawcy</w:t>
      </w:r>
      <w:r w:rsidR="005C7C72">
        <w:rPr>
          <w:rFonts w:eastAsiaTheme="minorEastAsia" w:cstheme="minorBidi"/>
        </w:rPr>
        <w:t xml:space="preserve"> </w:t>
      </w:r>
      <w:r w:rsidR="00055967">
        <w:rPr>
          <w:rFonts w:eastAsiaTheme="minorEastAsia" w:cstheme="minorBidi"/>
        </w:rPr>
        <w:t>oraz</w:t>
      </w:r>
      <w:r w:rsidR="005C7C72">
        <w:rPr>
          <w:rFonts w:eastAsiaTheme="minorEastAsia" w:cstheme="minorBidi"/>
        </w:rPr>
        <w:t xml:space="preserve"> link do </w:t>
      </w:r>
      <w:r w:rsidR="00055967">
        <w:rPr>
          <w:rFonts w:eastAsiaTheme="minorEastAsia" w:cstheme="minorBidi"/>
        </w:rPr>
        <w:t>materiału wideo potwierdzającego realizację:</w:t>
      </w:r>
      <w:r w:rsidRPr="00F546E4">
        <w:rPr>
          <w:rFonts w:eastAsiaTheme="minorEastAsia" w:cstheme="minorBidi"/>
        </w:rPr>
        <w:t xml:space="preserve"> ……………………………………………………………………</w:t>
      </w:r>
    </w:p>
    <w:p w14:paraId="5A6D992F" w14:textId="77777777" w:rsidR="003A1589" w:rsidRPr="00F546E4" w:rsidRDefault="003A1589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025863D5" w14:textId="55214190" w:rsidR="009D4D46" w:rsidRPr="00F546E4" w:rsidRDefault="003A1589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>2</w:t>
      </w:r>
      <w:r w:rsidR="009D4D46">
        <w:rPr>
          <w:rFonts w:eastAsiaTheme="minorEastAsia" w:cstheme="minorBidi"/>
        </w:rPr>
        <w:t xml:space="preserve">. </w:t>
      </w:r>
      <w:r w:rsidR="009D4D46" w:rsidRPr="00F546E4">
        <w:rPr>
          <w:rFonts w:eastAsiaTheme="minorEastAsia" w:cstheme="minorBidi"/>
        </w:rPr>
        <w:t xml:space="preserve">Wykaz zrealizowanych </w:t>
      </w:r>
      <w:r w:rsidR="009D4D46">
        <w:rPr>
          <w:rFonts w:eastAsiaTheme="minorEastAsia" w:cstheme="minorBidi"/>
        </w:rPr>
        <w:t>streamingów</w:t>
      </w:r>
      <w:r w:rsidR="009D4D46" w:rsidRPr="00F546E4">
        <w:rPr>
          <w:rFonts w:eastAsiaTheme="minorEastAsia" w:cstheme="minorBidi"/>
        </w:rPr>
        <w:t xml:space="preserve"> </w:t>
      </w:r>
      <w:r>
        <w:rPr>
          <w:rFonts w:eastAsiaTheme="minorEastAsia" w:cstheme="minorBidi"/>
        </w:rPr>
        <w:t xml:space="preserve">na platformie Facebook Live </w:t>
      </w:r>
      <w:r w:rsidR="008630D4">
        <w:rPr>
          <w:rFonts w:eastAsiaTheme="minorEastAsia" w:cstheme="minorBidi"/>
        </w:rPr>
        <w:t>lub YouTube Live</w:t>
      </w:r>
      <w:r w:rsidR="009D4D46" w:rsidRPr="00F546E4">
        <w:rPr>
          <w:rFonts w:eastAsiaTheme="minorEastAsia" w:cstheme="minorBidi"/>
        </w:rPr>
        <w:t>:</w:t>
      </w:r>
    </w:p>
    <w:p w14:paraId="13FA8B5E" w14:textId="5876F4EA" w:rsidR="009D4D46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Nazwa i opis projektu</w:t>
      </w:r>
      <w:r>
        <w:rPr>
          <w:rFonts w:eastAsiaTheme="minorEastAsia" w:cstheme="minorBidi"/>
        </w:rPr>
        <w:t>:</w:t>
      </w:r>
    </w:p>
    <w:p w14:paraId="0DC15657" w14:textId="77777777" w:rsidR="009D4D46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ab/>
      </w:r>
      <w:r>
        <w:rPr>
          <w:rFonts w:eastAsiaTheme="minorEastAsia" w:cstheme="minorBidi"/>
        </w:rPr>
        <w:tab/>
      </w:r>
    </w:p>
    <w:p w14:paraId="4D1A1322" w14:textId="77777777" w:rsidR="009D4D46" w:rsidRPr="00F546E4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tab/>
      </w:r>
    </w:p>
    <w:p w14:paraId="7C5CDCC9" w14:textId="77777777" w:rsidR="009D4D46" w:rsidRPr="00F546E4" w:rsidRDefault="009D4D46" w:rsidP="009D4D46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Data rozpoczęcia realizacji projektu ……………………… (</w:t>
      </w:r>
      <w:proofErr w:type="spellStart"/>
      <w:r w:rsidRPr="00F546E4">
        <w:rPr>
          <w:rFonts w:eastAsiaTheme="minorEastAsia" w:cstheme="minorBidi"/>
        </w:rPr>
        <w:t>dd.mm.rrrr</w:t>
      </w:r>
      <w:proofErr w:type="spellEnd"/>
      <w:r w:rsidRPr="00F546E4">
        <w:rPr>
          <w:rFonts w:eastAsiaTheme="minorEastAsia" w:cstheme="minorBidi"/>
        </w:rPr>
        <w:t>)</w:t>
      </w:r>
    </w:p>
    <w:p w14:paraId="4822F8DF" w14:textId="77777777" w:rsidR="00055967" w:rsidRPr="00F546E4" w:rsidRDefault="00055967" w:rsidP="00055967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00F546E4">
        <w:rPr>
          <w:rFonts w:eastAsiaTheme="minorEastAsia" w:cstheme="minorBidi"/>
        </w:rPr>
        <w:t>Nazwa zleceniodawcy</w:t>
      </w:r>
      <w:r>
        <w:rPr>
          <w:rFonts w:eastAsiaTheme="minorEastAsia" w:cstheme="minorBidi"/>
        </w:rPr>
        <w:t xml:space="preserve"> oraz link do materiału wideo potwierdzającego realizację:</w:t>
      </w:r>
      <w:r w:rsidRPr="00F546E4">
        <w:rPr>
          <w:rFonts w:eastAsiaTheme="minorEastAsia" w:cstheme="minorBidi"/>
        </w:rPr>
        <w:t xml:space="preserve"> ……………………………………………………………………</w:t>
      </w:r>
    </w:p>
    <w:p w14:paraId="58935BA0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282EF71F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</w:p>
    <w:p w14:paraId="2CCB2C9D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…...............................................................................................</w:t>
      </w:r>
    </w:p>
    <w:p w14:paraId="097B6066" w14:textId="77777777" w:rsidR="00A36EE0" w:rsidRDefault="00A36EE0" w:rsidP="00A36EE0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Bidi"/>
        </w:rPr>
      </w:pPr>
      <w:r w:rsidRPr="1F7A5DBF">
        <w:rPr>
          <w:rFonts w:eastAsiaTheme="minorEastAsia" w:cstheme="minorBidi"/>
        </w:rPr>
        <w:t>podpis osoby upoważnionej do reprezentowania Wykonawcy</w:t>
      </w:r>
    </w:p>
    <w:p w14:paraId="7FA9E5B3" w14:textId="77777777" w:rsidR="00A36EE0" w:rsidRPr="001B58DF" w:rsidRDefault="00A36EE0" w:rsidP="1F7A5DBF">
      <w:pPr>
        <w:tabs>
          <w:tab w:val="right" w:leader="dot" w:pos="9356"/>
        </w:tabs>
        <w:spacing w:before="0" w:after="0"/>
        <w:jc w:val="left"/>
        <w:rPr>
          <w:rFonts w:eastAsiaTheme="minorEastAsia" w:cstheme="minorBidi"/>
        </w:rPr>
      </w:pPr>
    </w:p>
    <w:sectPr w:rsidR="00A36EE0" w:rsidRPr="001B58DF" w:rsidSect="00735DC1">
      <w:headerReference w:type="default" r:id="rId12"/>
      <w:footerReference w:type="default" r:id="rId13"/>
      <w:pgSz w:w="11906" w:h="16838"/>
      <w:pgMar w:top="3663" w:right="720" w:bottom="1418" w:left="172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3B47C" w14:textId="77777777" w:rsidR="00C34718" w:rsidRDefault="00C34718" w:rsidP="00CD09A4">
      <w:pPr>
        <w:spacing w:before="0" w:after="0" w:line="240" w:lineRule="auto"/>
      </w:pPr>
      <w:r>
        <w:separator/>
      </w:r>
    </w:p>
  </w:endnote>
  <w:endnote w:type="continuationSeparator" w:id="0">
    <w:p w14:paraId="39A539F2" w14:textId="77777777" w:rsidR="00C34718" w:rsidRDefault="00C34718" w:rsidP="00CD09A4">
      <w:pPr>
        <w:spacing w:before="0" w:after="0" w:line="240" w:lineRule="auto"/>
      </w:pPr>
      <w:r>
        <w:continuationSeparator/>
      </w:r>
    </w:p>
  </w:endnote>
  <w:endnote w:type="continuationNotice" w:id="1">
    <w:p w14:paraId="0B298745" w14:textId="77777777" w:rsidR="00C34718" w:rsidRDefault="00C3471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Ubuntu Medium"/>
    <w:panose1 w:val="020B0604030602030204"/>
    <w:charset w:val="EE"/>
    <w:family w:val="swiss"/>
    <w:pitch w:val="variable"/>
    <w:sig w:usb0="E00002FF" w:usb1="5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A6949" w14:textId="77777777" w:rsidR="00A03F66" w:rsidRPr="00A759D4" w:rsidRDefault="00A03F66" w:rsidP="00F2489E">
    <w:pPr>
      <w:pStyle w:val="headernagowekadres"/>
      <w:jc w:val="left"/>
    </w:pPr>
    <w:r w:rsidRPr="00A759D4">
      <w:t>www.</w:t>
    </w:r>
    <w:r w:rsidRPr="00F2489E">
      <w:t>przemyslprzyszlosci</w:t>
    </w:r>
    <w:r w:rsidRPr="00A759D4">
      <w:t>.gov.pl</w:t>
    </w:r>
  </w:p>
  <w:p w14:paraId="2128ACCD" w14:textId="77777777" w:rsidR="009C090A" w:rsidRPr="004A0CB5" w:rsidRDefault="009C090A" w:rsidP="004A0C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31AD8" w14:textId="77777777" w:rsidR="00C34718" w:rsidRDefault="00C34718" w:rsidP="00CD09A4">
      <w:pPr>
        <w:spacing w:before="0" w:after="0" w:line="240" w:lineRule="auto"/>
      </w:pPr>
      <w:r>
        <w:separator/>
      </w:r>
    </w:p>
  </w:footnote>
  <w:footnote w:type="continuationSeparator" w:id="0">
    <w:p w14:paraId="300D61ED" w14:textId="77777777" w:rsidR="00C34718" w:rsidRDefault="00C34718" w:rsidP="00CD09A4">
      <w:pPr>
        <w:spacing w:before="0" w:after="0" w:line="240" w:lineRule="auto"/>
      </w:pPr>
      <w:r>
        <w:continuationSeparator/>
      </w:r>
    </w:p>
  </w:footnote>
  <w:footnote w:type="continuationNotice" w:id="1">
    <w:p w14:paraId="22082DDF" w14:textId="77777777" w:rsidR="00C34718" w:rsidRDefault="00C3471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0BCDB" w14:textId="6D1A3E5A" w:rsidR="004A0CB5" w:rsidRDefault="004A0CB5" w:rsidP="009C090A">
    <w:pPr>
      <w:pStyle w:val="Nagwek"/>
      <w:ind w:left="-993"/>
    </w:pPr>
  </w:p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4A0CB5" w14:paraId="0068189D" w14:textId="77777777" w:rsidTr="1F7A5DBF">
      <w:tc>
        <w:tcPr>
          <w:tcW w:w="4726" w:type="dxa"/>
        </w:tcPr>
        <w:p w14:paraId="0EA557D1" w14:textId="34A7F691" w:rsidR="004A0CB5" w:rsidRDefault="1F7A5DBF" w:rsidP="009C090A">
          <w:pPr>
            <w:pStyle w:val="Nagwek"/>
          </w:pPr>
          <w:r>
            <w:rPr>
              <w:noProof/>
            </w:rPr>
            <w:drawing>
              <wp:inline distT="0" distB="0" distL="0" distR="0" wp14:anchorId="2AAAD645" wp14:editId="32554192">
                <wp:extent cx="1842904" cy="607717"/>
                <wp:effectExtent l="0" t="0" r="5080" b="1905"/>
                <wp:docPr id="1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3A97884E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6254E0DD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7826B7DA" w14:textId="6D4377E4" w:rsidR="004A0CB5" w:rsidRDefault="0013402B" w:rsidP="00F2489E">
          <w:pPr>
            <w:pStyle w:val="headernagowekadres"/>
          </w:pPr>
          <w:r w:rsidRPr="00F2489E">
            <w:t>26-609 Radom</w:t>
          </w:r>
        </w:p>
      </w:tc>
    </w:tr>
  </w:tbl>
  <w:p w14:paraId="26392BB3" w14:textId="0DCA04A4" w:rsidR="009C090A" w:rsidRDefault="009C090A" w:rsidP="009C090A">
    <w:pPr>
      <w:pStyle w:val="Nagwek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B3708"/>
    <w:multiLevelType w:val="hybridMultilevel"/>
    <w:tmpl w:val="B4022F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B6CCD"/>
    <w:multiLevelType w:val="hybridMultilevel"/>
    <w:tmpl w:val="790E9B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7281F"/>
    <w:multiLevelType w:val="hybridMultilevel"/>
    <w:tmpl w:val="BF52341E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B5A33"/>
    <w:multiLevelType w:val="hybridMultilevel"/>
    <w:tmpl w:val="42A626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E1DCC"/>
    <w:multiLevelType w:val="multilevel"/>
    <w:tmpl w:val="9CB41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46191"/>
    <w:multiLevelType w:val="hybridMultilevel"/>
    <w:tmpl w:val="A9D618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46AB6"/>
    <w:multiLevelType w:val="hybridMultilevel"/>
    <w:tmpl w:val="29701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04E57"/>
    <w:multiLevelType w:val="hybridMultilevel"/>
    <w:tmpl w:val="2736C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43C1B"/>
    <w:multiLevelType w:val="hybridMultilevel"/>
    <w:tmpl w:val="4AEEF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37C2D"/>
    <w:multiLevelType w:val="hybridMultilevel"/>
    <w:tmpl w:val="A47A6BB0"/>
    <w:lvl w:ilvl="0" w:tplc="1FE04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54334"/>
    <w:multiLevelType w:val="hybridMultilevel"/>
    <w:tmpl w:val="E208F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A3A80"/>
    <w:multiLevelType w:val="hybridMultilevel"/>
    <w:tmpl w:val="F226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30810"/>
    <w:multiLevelType w:val="hybridMultilevel"/>
    <w:tmpl w:val="F2AC3C3C"/>
    <w:lvl w:ilvl="0" w:tplc="0415001B">
      <w:start w:val="1"/>
      <w:numFmt w:val="low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F127E0"/>
    <w:multiLevelType w:val="hybridMultilevel"/>
    <w:tmpl w:val="DC4622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54A38"/>
    <w:multiLevelType w:val="hybridMultilevel"/>
    <w:tmpl w:val="F272A624"/>
    <w:lvl w:ilvl="0" w:tplc="1638A4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F32D524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 w:tplc="684ECEDA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 w:tplc="1F82403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 w:tplc="35D46BDE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 w:tplc="9234790A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 w:tplc="D862C490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 w:tplc="75F4AEE0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 w:tplc="3DCC384E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C3292A"/>
    <w:multiLevelType w:val="hybridMultilevel"/>
    <w:tmpl w:val="C136B3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41444"/>
    <w:multiLevelType w:val="hybridMultilevel"/>
    <w:tmpl w:val="2C1A4526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1F0B7E"/>
    <w:multiLevelType w:val="hybridMultilevel"/>
    <w:tmpl w:val="0B506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158F0"/>
    <w:multiLevelType w:val="hybridMultilevel"/>
    <w:tmpl w:val="5FDAAA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8706C0"/>
    <w:multiLevelType w:val="hybridMultilevel"/>
    <w:tmpl w:val="35E88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5629E"/>
    <w:multiLevelType w:val="hybridMultilevel"/>
    <w:tmpl w:val="3716C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2493B"/>
    <w:multiLevelType w:val="hybridMultilevel"/>
    <w:tmpl w:val="0700E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32222"/>
    <w:multiLevelType w:val="hybridMultilevel"/>
    <w:tmpl w:val="F6B40E06"/>
    <w:lvl w:ilvl="0" w:tplc="5936D6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8B34FB9"/>
    <w:multiLevelType w:val="hybridMultilevel"/>
    <w:tmpl w:val="3FDA2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977C0"/>
    <w:multiLevelType w:val="hybridMultilevel"/>
    <w:tmpl w:val="88EC5140"/>
    <w:lvl w:ilvl="0" w:tplc="A634C03A">
      <w:start w:val="1"/>
      <w:numFmt w:val="decimal"/>
      <w:lvlText w:val="%1."/>
      <w:lvlJc w:val="left"/>
      <w:pPr>
        <w:ind w:left="360" w:hanging="360"/>
      </w:pPr>
    </w:lvl>
    <w:lvl w:ilvl="1" w:tplc="0B0ADE2A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 w:tplc="A686FC6E">
      <w:start w:val="1"/>
      <w:numFmt w:val="decimal"/>
      <w:lvlText w:val="%3."/>
      <w:lvlJc w:val="left"/>
      <w:pPr>
        <w:ind w:left="1800" w:hanging="360"/>
      </w:pPr>
    </w:lvl>
    <w:lvl w:ilvl="3" w:tplc="AEE87D68">
      <w:start w:val="1"/>
      <w:numFmt w:val="decimal"/>
      <w:lvlText w:val="%4."/>
      <w:lvlJc w:val="left"/>
      <w:pPr>
        <w:ind w:left="2520" w:hanging="360"/>
      </w:pPr>
    </w:lvl>
    <w:lvl w:ilvl="4" w:tplc="93303A36">
      <w:start w:val="1"/>
      <w:numFmt w:val="decimal"/>
      <w:lvlText w:val="%5."/>
      <w:lvlJc w:val="left"/>
      <w:pPr>
        <w:ind w:left="3240" w:hanging="360"/>
      </w:pPr>
    </w:lvl>
    <w:lvl w:ilvl="5" w:tplc="9F1A1996">
      <w:start w:val="1"/>
      <w:numFmt w:val="decimal"/>
      <w:lvlText w:val="%6."/>
      <w:lvlJc w:val="left"/>
      <w:pPr>
        <w:ind w:left="3960" w:hanging="360"/>
      </w:pPr>
    </w:lvl>
    <w:lvl w:ilvl="6" w:tplc="D1D8CD90">
      <w:start w:val="1"/>
      <w:numFmt w:val="decimal"/>
      <w:lvlText w:val="%7."/>
      <w:lvlJc w:val="left"/>
      <w:pPr>
        <w:ind w:left="4680" w:hanging="360"/>
      </w:pPr>
    </w:lvl>
    <w:lvl w:ilvl="7" w:tplc="9CFC1FBC">
      <w:start w:val="1"/>
      <w:numFmt w:val="decimal"/>
      <w:lvlText w:val="%8."/>
      <w:lvlJc w:val="left"/>
      <w:pPr>
        <w:ind w:left="5400" w:hanging="360"/>
      </w:pPr>
    </w:lvl>
    <w:lvl w:ilvl="8" w:tplc="DB7CE1B8">
      <w:start w:val="1"/>
      <w:numFmt w:val="decimal"/>
      <w:lvlText w:val="%9."/>
      <w:lvlJc w:val="left"/>
      <w:pPr>
        <w:ind w:left="6120" w:hanging="360"/>
      </w:pPr>
    </w:lvl>
  </w:abstractNum>
  <w:abstractNum w:abstractNumId="25" w15:restartNumberingAfterBreak="0">
    <w:nsid w:val="53437278"/>
    <w:multiLevelType w:val="hybridMultilevel"/>
    <w:tmpl w:val="696CF530"/>
    <w:lvl w:ilvl="0" w:tplc="0415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D76FD"/>
    <w:multiLevelType w:val="hybridMultilevel"/>
    <w:tmpl w:val="4296FA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A41B4"/>
    <w:multiLevelType w:val="hybridMultilevel"/>
    <w:tmpl w:val="BF6E8E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0034DE"/>
    <w:multiLevelType w:val="hybridMultilevel"/>
    <w:tmpl w:val="D78A40B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113C4F"/>
    <w:multiLevelType w:val="hybridMultilevel"/>
    <w:tmpl w:val="C78E28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86670"/>
    <w:multiLevelType w:val="hybridMultilevel"/>
    <w:tmpl w:val="3B9EA780"/>
    <w:lvl w:ilvl="0" w:tplc="5D50489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21BF4"/>
    <w:multiLevelType w:val="hybridMultilevel"/>
    <w:tmpl w:val="246A4E2A"/>
    <w:lvl w:ilvl="0" w:tplc="9BC2DC64">
      <w:start w:val="1"/>
      <w:numFmt w:val="decimal"/>
      <w:lvlText w:val="%1."/>
      <w:lvlJc w:val="left"/>
      <w:pPr>
        <w:ind w:left="720" w:hanging="360"/>
      </w:pPr>
    </w:lvl>
    <w:lvl w:ilvl="1" w:tplc="6F102716">
      <w:start w:val="1"/>
      <w:numFmt w:val="lowerLetter"/>
      <w:lvlText w:val="%2."/>
      <w:lvlJc w:val="left"/>
      <w:pPr>
        <w:ind w:left="1440" w:hanging="360"/>
      </w:pPr>
    </w:lvl>
    <w:lvl w:ilvl="2" w:tplc="D1B21384">
      <w:start w:val="1"/>
      <w:numFmt w:val="lowerRoman"/>
      <w:lvlText w:val="%3."/>
      <w:lvlJc w:val="right"/>
      <w:pPr>
        <w:ind w:left="2160" w:hanging="180"/>
      </w:pPr>
    </w:lvl>
    <w:lvl w:ilvl="3" w:tplc="05B68A58">
      <w:start w:val="1"/>
      <w:numFmt w:val="decimal"/>
      <w:lvlText w:val="%4."/>
      <w:lvlJc w:val="left"/>
      <w:pPr>
        <w:ind w:left="2880" w:hanging="360"/>
      </w:pPr>
    </w:lvl>
    <w:lvl w:ilvl="4" w:tplc="D1205114">
      <w:start w:val="1"/>
      <w:numFmt w:val="lowerLetter"/>
      <w:lvlText w:val="%5."/>
      <w:lvlJc w:val="left"/>
      <w:pPr>
        <w:ind w:left="3600" w:hanging="360"/>
      </w:pPr>
    </w:lvl>
    <w:lvl w:ilvl="5" w:tplc="E244F384">
      <w:start w:val="1"/>
      <w:numFmt w:val="lowerRoman"/>
      <w:lvlText w:val="%6."/>
      <w:lvlJc w:val="right"/>
      <w:pPr>
        <w:ind w:left="4320" w:hanging="180"/>
      </w:pPr>
    </w:lvl>
    <w:lvl w:ilvl="6" w:tplc="9AB6E2FE">
      <w:start w:val="1"/>
      <w:numFmt w:val="decimal"/>
      <w:lvlText w:val="%7."/>
      <w:lvlJc w:val="left"/>
      <w:pPr>
        <w:ind w:left="5040" w:hanging="360"/>
      </w:pPr>
    </w:lvl>
    <w:lvl w:ilvl="7" w:tplc="E0C20A38">
      <w:start w:val="1"/>
      <w:numFmt w:val="lowerLetter"/>
      <w:lvlText w:val="%8."/>
      <w:lvlJc w:val="left"/>
      <w:pPr>
        <w:ind w:left="5760" w:hanging="360"/>
      </w:pPr>
    </w:lvl>
    <w:lvl w:ilvl="8" w:tplc="76D0A43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24DBF"/>
    <w:multiLevelType w:val="multilevel"/>
    <w:tmpl w:val="B376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4"/>
  </w:num>
  <w:num w:numId="3">
    <w:abstractNumId w:val="24"/>
  </w:num>
  <w:num w:numId="4">
    <w:abstractNumId w:val="14"/>
  </w:num>
  <w:num w:numId="5">
    <w:abstractNumId w:val="7"/>
  </w:num>
  <w:num w:numId="6">
    <w:abstractNumId w:val="23"/>
  </w:num>
  <w:num w:numId="7">
    <w:abstractNumId w:val="10"/>
  </w:num>
  <w:num w:numId="8">
    <w:abstractNumId w:val="17"/>
  </w:num>
  <w:num w:numId="9">
    <w:abstractNumId w:val="29"/>
  </w:num>
  <w:num w:numId="10">
    <w:abstractNumId w:val="8"/>
  </w:num>
  <w:num w:numId="11">
    <w:abstractNumId w:val="15"/>
  </w:num>
  <w:num w:numId="12">
    <w:abstractNumId w:val="0"/>
  </w:num>
  <w:num w:numId="13">
    <w:abstractNumId w:val="27"/>
  </w:num>
  <w:num w:numId="14">
    <w:abstractNumId w:val="20"/>
  </w:num>
  <w:num w:numId="15">
    <w:abstractNumId w:val="1"/>
  </w:num>
  <w:num w:numId="16">
    <w:abstractNumId w:val="16"/>
  </w:num>
  <w:num w:numId="17">
    <w:abstractNumId w:val="12"/>
  </w:num>
  <w:num w:numId="18">
    <w:abstractNumId w:val="25"/>
  </w:num>
  <w:num w:numId="19">
    <w:abstractNumId w:val="26"/>
  </w:num>
  <w:num w:numId="20">
    <w:abstractNumId w:val="3"/>
  </w:num>
  <w:num w:numId="21">
    <w:abstractNumId w:val="2"/>
  </w:num>
  <w:num w:numId="22">
    <w:abstractNumId w:val="5"/>
  </w:num>
  <w:num w:numId="23">
    <w:abstractNumId w:val="13"/>
  </w:num>
  <w:num w:numId="24">
    <w:abstractNumId w:val="28"/>
  </w:num>
  <w:num w:numId="25">
    <w:abstractNumId w:val="6"/>
  </w:num>
  <w:num w:numId="26">
    <w:abstractNumId w:val="19"/>
  </w:num>
  <w:num w:numId="27">
    <w:abstractNumId w:val="11"/>
  </w:num>
  <w:num w:numId="28">
    <w:abstractNumId w:val="30"/>
  </w:num>
  <w:num w:numId="29">
    <w:abstractNumId w:val="9"/>
  </w:num>
  <w:num w:numId="30">
    <w:abstractNumId w:val="21"/>
  </w:num>
  <w:num w:numId="31">
    <w:abstractNumId w:val="22"/>
  </w:num>
  <w:num w:numId="32">
    <w:abstractNumId w:val="32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A4"/>
    <w:rsid w:val="0000259C"/>
    <w:rsid w:val="000071F9"/>
    <w:rsid w:val="00011AE3"/>
    <w:rsid w:val="0001512C"/>
    <w:rsid w:val="000247AE"/>
    <w:rsid w:val="0003400D"/>
    <w:rsid w:val="0005233F"/>
    <w:rsid w:val="00055967"/>
    <w:rsid w:val="000642FA"/>
    <w:rsid w:val="00077089"/>
    <w:rsid w:val="0008791F"/>
    <w:rsid w:val="000C0B85"/>
    <w:rsid w:val="000C6146"/>
    <w:rsid w:val="000D2969"/>
    <w:rsid w:val="00103235"/>
    <w:rsid w:val="001056D7"/>
    <w:rsid w:val="00114A21"/>
    <w:rsid w:val="00116569"/>
    <w:rsid w:val="0012461E"/>
    <w:rsid w:val="001258BD"/>
    <w:rsid w:val="00133030"/>
    <w:rsid w:val="0013402B"/>
    <w:rsid w:val="0013494B"/>
    <w:rsid w:val="00151FC2"/>
    <w:rsid w:val="00163F60"/>
    <w:rsid w:val="00170173"/>
    <w:rsid w:val="001825E1"/>
    <w:rsid w:val="0018500B"/>
    <w:rsid w:val="00186A09"/>
    <w:rsid w:val="001A3238"/>
    <w:rsid w:val="001A51E6"/>
    <w:rsid w:val="001B14CF"/>
    <w:rsid w:val="001B58DF"/>
    <w:rsid w:val="001C1ADC"/>
    <w:rsid w:val="001C58BC"/>
    <w:rsid w:val="001D0CF9"/>
    <w:rsid w:val="001D7A3A"/>
    <w:rsid w:val="001D7F63"/>
    <w:rsid w:val="001E3AE3"/>
    <w:rsid w:val="001E6C34"/>
    <w:rsid w:val="00213E25"/>
    <w:rsid w:val="002145B5"/>
    <w:rsid w:val="00214EFE"/>
    <w:rsid w:val="00223F40"/>
    <w:rsid w:val="00232B04"/>
    <w:rsid w:val="00232EB7"/>
    <w:rsid w:val="00235B16"/>
    <w:rsid w:val="00243E25"/>
    <w:rsid w:val="00257079"/>
    <w:rsid w:val="002572CD"/>
    <w:rsid w:val="00283357"/>
    <w:rsid w:val="00297F68"/>
    <w:rsid w:val="002A3D06"/>
    <w:rsid w:val="002A49B6"/>
    <w:rsid w:val="002A7604"/>
    <w:rsid w:val="002B6024"/>
    <w:rsid w:val="002C194F"/>
    <w:rsid w:val="002C29F6"/>
    <w:rsid w:val="002C5E02"/>
    <w:rsid w:val="002D6254"/>
    <w:rsid w:val="002D7330"/>
    <w:rsid w:val="002F5F3B"/>
    <w:rsid w:val="00300329"/>
    <w:rsid w:val="00300B2D"/>
    <w:rsid w:val="00301731"/>
    <w:rsid w:val="00304110"/>
    <w:rsid w:val="00320242"/>
    <w:rsid w:val="00340D04"/>
    <w:rsid w:val="00347051"/>
    <w:rsid w:val="00352B52"/>
    <w:rsid w:val="00354426"/>
    <w:rsid w:val="003551AF"/>
    <w:rsid w:val="00357FAC"/>
    <w:rsid w:val="00380561"/>
    <w:rsid w:val="003A1589"/>
    <w:rsid w:val="003A3E52"/>
    <w:rsid w:val="003B3C18"/>
    <w:rsid w:val="003B72C5"/>
    <w:rsid w:val="003D2B01"/>
    <w:rsid w:val="003D5A05"/>
    <w:rsid w:val="003E2F7C"/>
    <w:rsid w:val="0040178A"/>
    <w:rsid w:val="00406C7D"/>
    <w:rsid w:val="00414698"/>
    <w:rsid w:val="00422DEA"/>
    <w:rsid w:val="00424825"/>
    <w:rsid w:val="00446A40"/>
    <w:rsid w:val="004503AB"/>
    <w:rsid w:val="004507BF"/>
    <w:rsid w:val="00456C62"/>
    <w:rsid w:val="00475B3A"/>
    <w:rsid w:val="00490A94"/>
    <w:rsid w:val="004A0CB5"/>
    <w:rsid w:val="004B48F9"/>
    <w:rsid w:val="004B6826"/>
    <w:rsid w:val="004C2AFA"/>
    <w:rsid w:val="004C3BB3"/>
    <w:rsid w:val="004D2749"/>
    <w:rsid w:val="004D2B7A"/>
    <w:rsid w:val="004D638F"/>
    <w:rsid w:val="00504D19"/>
    <w:rsid w:val="00533195"/>
    <w:rsid w:val="00534970"/>
    <w:rsid w:val="00545F2F"/>
    <w:rsid w:val="00546733"/>
    <w:rsid w:val="005562C3"/>
    <w:rsid w:val="00559E50"/>
    <w:rsid w:val="00577E0D"/>
    <w:rsid w:val="00584385"/>
    <w:rsid w:val="0059467E"/>
    <w:rsid w:val="005A142C"/>
    <w:rsid w:val="005C43F0"/>
    <w:rsid w:val="005C67D5"/>
    <w:rsid w:val="005C7C72"/>
    <w:rsid w:val="005F5295"/>
    <w:rsid w:val="00601F82"/>
    <w:rsid w:val="00615CFB"/>
    <w:rsid w:val="00615E82"/>
    <w:rsid w:val="00620037"/>
    <w:rsid w:val="006209BF"/>
    <w:rsid w:val="00627B4F"/>
    <w:rsid w:val="00635051"/>
    <w:rsid w:val="00642994"/>
    <w:rsid w:val="0065346D"/>
    <w:rsid w:val="006641FC"/>
    <w:rsid w:val="0067041E"/>
    <w:rsid w:val="00672A52"/>
    <w:rsid w:val="00686411"/>
    <w:rsid w:val="00697CEA"/>
    <w:rsid w:val="006A79DF"/>
    <w:rsid w:val="006B0EC3"/>
    <w:rsid w:val="006C6076"/>
    <w:rsid w:val="006D2E54"/>
    <w:rsid w:val="006E0925"/>
    <w:rsid w:val="00712618"/>
    <w:rsid w:val="007256C0"/>
    <w:rsid w:val="00732C1F"/>
    <w:rsid w:val="00734823"/>
    <w:rsid w:val="00735DC1"/>
    <w:rsid w:val="00737A61"/>
    <w:rsid w:val="00740755"/>
    <w:rsid w:val="00742A8C"/>
    <w:rsid w:val="00745DF8"/>
    <w:rsid w:val="00756FCA"/>
    <w:rsid w:val="007740F6"/>
    <w:rsid w:val="00775183"/>
    <w:rsid w:val="00783116"/>
    <w:rsid w:val="00783620"/>
    <w:rsid w:val="00796F46"/>
    <w:rsid w:val="007A34B1"/>
    <w:rsid w:val="007B5013"/>
    <w:rsid w:val="007C2B19"/>
    <w:rsid w:val="007C6157"/>
    <w:rsid w:val="007D451A"/>
    <w:rsid w:val="007D66F1"/>
    <w:rsid w:val="007E09CC"/>
    <w:rsid w:val="007F6752"/>
    <w:rsid w:val="007F6B09"/>
    <w:rsid w:val="0080500B"/>
    <w:rsid w:val="0081632E"/>
    <w:rsid w:val="0082072B"/>
    <w:rsid w:val="00823E6A"/>
    <w:rsid w:val="0082585B"/>
    <w:rsid w:val="00830802"/>
    <w:rsid w:val="00832D68"/>
    <w:rsid w:val="008341BD"/>
    <w:rsid w:val="00855122"/>
    <w:rsid w:val="008568A5"/>
    <w:rsid w:val="00856E5A"/>
    <w:rsid w:val="008630D4"/>
    <w:rsid w:val="00864498"/>
    <w:rsid w:val="00885950"/>
    <w:rsid w:val="00895C6F"/>
    <w:rsid w:val="008A1D7A"/>
    <w:rsid w:val="008E1787"/>
    <w:rsid w:val="008E2329"/>
    <w:rsid w:val="008E5941"/>
    <w:rsid w:val="008F0FCA"/>
    <w:rsid w:val="008F32A4"/>
    <w:rsid w:val="008F4D9C"/>
    <w:rsid w:val="008F5794"/>
    <w:rsid w:val="00906422"/>
    <w:rsid w:val="00912673"/>
    <w:rsid w:val="00917380"/>
    <w:rsid w:val="00932799"/>
    <w:rsid w:val="00937F69"/>
    <w:rsid w:val="00945C2E"/>
    <w:rsid w:val="00946487"/>
    <w:rsid w:val="00953CF0"/>
    <w:rsid w:val="00963E52"/>
    <w:rsid w:val="0099483E"/>
    <w:rsid w:val="0099505F"/>
    <w:rsid w:val="009A1411"/>
    <w:rsid w:val="009B2220"/>
    <w:rsid w:val="009C0324"/>
    <w:rsid w:val="009C090A"/>
    <w:rsid w:val="009C1569"/>
    <w:rsid w:val="009C422B"/>
    <w:rsid w:val="009D4D46"/>
    <w:rsid w:val="009D5C6B"/>
    <w:rsid w:val="009F04F3"/>
    <w:rsid w:val="009F1717"/>
    <w:rsid w:val="009F614B"/>
    <w:rsid w:val="00A03F66"/>
    <w:rsid w:val="00A057B4"/>
    <w:rsid w:val="00A06CA8"/>
    <w:rsid w:val="00A17343"/>
    <w:rsid w:val="00A20957"/>
    <w:rsid w:val="00A22128"/>
    <w:rsid w:val="00A25BB3"/>
    <w:rsid w:val="00A36EE0"/>
    <w:rsid w:val="00A55061"/>
    <w:rsid w:val="00A62FA6"/>
    <w:rsid w:val="00A6602A"/>
    <w:rsid w:val="00A76D55"/>
    <w:rsid w:val="00A8114C"/>
    <w:rsid w:val="00A81CC5"/>
    <w:rsid w:val="00A837F3"/>
    <w:rsid w:val="00A9055D"/>
    <w:rsid w:val="00A91E57"/>
    <w:rsid w:val="00AC006B"/>
    <w:rsid w:val="00AC361B"/>
    <w:rsid w:val="00AE1959"/>
    <w:rsid w:val="00AE5110"/>
    <w:rsid w:val="00AF5D47"/>
    <w:rsid w:val="00B0103F"/>
    <w:rsid w:val="00B177AF"/>
    <w:rsid w:val="00B24E41"/>
    <w:rsid w:val="00B26BD0"/>
    <w:rsid w:val="00B35EEE"/>
    <w:rsid w:val="00B40337"/>
    <w:rsid w:val="00B44071"/>
    <w:rsid w:val="00B459C3"/>
    <w:rsid w:val="00B45EB6"/>
    <w:rsid w:val="00B4682D"/>
    <w:rsid w:val="00B56912"/>
    <w:rsid w:val="00B62C19"/>
    <w:rsid w:val="00B658D7"/>
    <w:rsid w:val="00B73D22"/>
    <w:rsid w:val="00B7660B"/>
    <w:rsid w:val="00B917A1"/>
    <w:rsid w:val="00BA5564"/>
    <w:rsid w:val="00BA71F9"/>
    <w:rsid w:val="00BC3799"/>
    <w:rsid w:val="00BE6006"/>
    <w:rsid w:val="00BE75F0"/>
    <w:rsid w:val="00BF5115"/>
    <w:rsid w:val="00BF6DAD"/>
    <w:rsid w:val="00C00986"/>
    <w:rsid w:val="00C133D7"/>
    <w:rsid w:val="00C3190F"/>
    <w:rsid w:val="00C34718"/>
    <w:rsid w:val="00C35AF3"/>
    <w:rsid w:val="00C41A35"/>
    <w:rsid w:val="00C50BA4"/>
    <w:rsid w:val="00C67C36"/>
    <w:rsid w:val="00C70A0E"/>
    <w:rsid w:val="00C7580D"/>
    <w:rsid w:val="00C764A1"/>
    <w:rsid w:val="00C82A94"/>
    <w:rsid w:val="00CA3FC2"/>
    <w:rsid w:val="00CB0CF7"/>
    <w:rsid w:val="00CB4C29"/>
    <w:rsid w:val="00CB51A5"/>
    <w:rsid w:val="00CC3453"/>
    <w:rsid w:val="00CC6F51"/>
    <w:rsid w:val="00CD09A4"/>
    <w:rsid w:val="00CD09C4"/>
    <w:rsid w:val="00CD0A4C"/>
    <w:rsid w:val="00CD26A1"/>
    <w:rsid w:val="00CD7A3D"/>
    <w:rsid w:val="00CE232C"/>
    <w:rsid w:val="00CE43A0"/>
    <w:rsid w:val="00D003DD"/>
    <w:rsid w:val="00D24F73"/>
    <w:rsid w:val="00D25AD7"/>
    <w:rsid w:val="00D32C9F"/>
    <w:rsid w:val="00D4393F"/>
    <w:rsid w:val="00D51374"/>
    <w:rsid w:val="00D5248F"/>
    <w:rsid w:val="00D60E80"/>
    <w:rsid w:val="00D77665"/>
    <w:rsid w:val="00D80826"/>
    <w:rsid w:val="00D867D4"/>
    <w:rsid w:val="00D873B2"/>
    <w:rsid w:val="00D9524B"/>
    <w:rsid w:val="00D96887"/>
    <w:rsid w:val="00DA314B"/>
    <w:rsid w:val="00DA3487"/>
    <w:rsid w:val="00DC13D3"/>
    <w:rsid w:val="00DE6A18"/>
    <w:rsid w:val="00DE769B"/>
    <w:rsid w:val="00DF03AE"/>
    <w:rsid w:val="00E00BFC"/>
    <w:rsid w:val="00E03775"/>
    <w:rsid w:val="00E104A8"/>
    <w:rsid w:val="00E461D9"/>
    <w:rsid w:val="00E53433"/>
    <w:rsid w:val="00E55B3A"/>
    <w:rsid w:val="00E83402"/>
    <w:rsid w:val="00E94823"/>
    <w:rsid w:val="00EA697D"/>
    <w:rsid w:val="00EB3CD0"/>
    <w:rsid w:val="00EC00CB"/>
    <w:rsid w:val="00EC1B2B"/>
    <w:rsid w:val="00EC32E6"/>
    <w:rsid w:val="00EC3A42"/>
    <w:rsid w:val="00EE0335"/>
    <w:rsid w:val="00EE2C0D"/>
    <w:rsid w:val="00EE3A94"/>
    <w:rsid w:val="00EE6231"/>
    <w:rsid w:val="00EE7EFA"/>
    <w:rsid w:val="00EF1025"/>
    <w:rsid w:val="00EF2DFD"/>
    <w:rsid w:val="00EF3692"/>
    <w:rsid w:val="00F12EA5"/>
    <w:rsid w:val="00F2489E"/>
    <w:rsid w:val="00F279EA"/>
    <w:rsid w:val="00F31625"/>
    <w:rsid w:val="00F32AC5"/>
    <w:rsid w:val="00F377BB"/>
    <w:rsid w:val="00F423B1"/>
    <w:rsid w:val="00F42BC8"/>
    <w:rsid w:val="00F433AC"/>
    <w:rsid w:val="00F46EF7"/>
    <w:rsid w:val="00F546E4"/>
    <w:rsid w:val="00F5471D"/>
    <w:rsid w:val="00F57E90"/>
    <w:rsid w:val="00F732BA"/>
    <w:rsid w:val="00F74D9D"/>
    <w:rsid w:val="00F77AB9"/>
    <w:rsid w:val="00F816C9"/>
    <w:rsid w:val="00F85366"/>
    <w:rsid w:val="00F860BA"/>
    <w:rsid w:val="00FB068A"/>
    <w:rsid w:val="00FD2CEE"/>
    <w:rsid w:val="00FD409F"/>
    <w:rsid w:val="00FE2C21"/>
    <w:rsid w:val="00FE4200"/>
    <w:rsid w:val="00FE62A2"/>
    <w:rsid w:val="00FE6F8D"/>
    <w:rsid w:val="00FF14AC"/>
    <w:rsid w:val="00FF4577"/>
    <w:rsid w:val="011A2FF0"/>
    <w:rsid w:val="01A63A42"/>
    <w:rsid w:val="02108950"/>
    <w:rsid w:val="0212979B"/>
    <w:rsid w:val="043D3A06"/>
    <w:rsid w:val="052DA81F"/>
    <w:rsid w:val="056E10E6"/>
    <w:rsid w:val="05C498BC"/>
    <w:rsid w:val="063AC020"/>
    <w:rsid w:val="06A706E9"/>
    <w:rsid w:val="06C4DFD4"/>
    <w:rsid w:val="06CCCD5A"/>
    <w:rsid w:val="097B11F4"/>
    <w:rsid w:val="09CF2F41"/>
    <w:rsid w:val="0B861AFC"/>
    <w:rsid w:val="0C04BB83"/>
    <w:rsid w:val="0D7C9F09"/>
    <w:rsid w:val="0FA1CB4E"/>
    <w:rsid w:val="115F850D"/>
    <w:rsid w:val="14DA5F91"/>
    <w:rsid w:val="1571045A"/>
    <w:rsid w:val="159268AA"/>
    <w:rsid w:val="174749DA"/>
    <w:rsid w:val="1A0730BA"/>
    <w:rsid w:val="1CE3D3B6"/>
    <w:rsid w:val="1E990033"/>
    <w:rsid w:val="1F7A5DBF"/>
    <w:rsid w:val="20CD9B69"/>
    <w:rsid w:val="21328894"/>
    <w:rsid w:val="22DE172F"/>
    <w:rsid w:val="23361E0A"/>
    <w:rsid w:val="24F958DB"/>
    <w:rsid w:val="25768241"/>
    <w:rsid w:val="2587E42F"/>
    <w:rsid w:val="264F4FE7"/>
    <w:rsid w:val="28DD91C8"/>
    <w:rsid w:val="2970ED23"/>
    <w:rsid w:val="2BBB4B3A"/>
    <w:rsid w:val="2BF99295"/>
    <w:rsid w:val="2D278712"/>
    <w:rsid w:val="2D3DF33E"/>
    <w:rsid w:val="2DBAE9FF"/>
    <w:rsid w:val="2F0A940F"/>
    <w:rsid w:val="33FFB97C"/>
    <w:rsid w:val="353CA9AF"/>
    <w:rsid w:val="35CDA719"/>
    <w:rsid w:val="3691CAEC"/>
    <w:rsid w:val="3AC5AEBF"/>
    <w:rsid w:val="3AC9682E"/>
    <w:rsid w:val="3DFB9548"/>
    <w:rsid w:val="40A4E027"/>
    <w:rsid w:val="43DC80E9"/>
    <w:rsid w:val="43E9470E"/>
    <w:rsid w:val="44D207DE"/>
    <w:rsid w:val="45F5FB84"/>
    <w:rsid w:val="4715974A"/>
    <w:rsid w:val="4A98CD25"/>
    <w:rsid w:val="4AA9A0B4"/>
    <w:rsid w:val="4FCB9854"/>
    <w:rsid w:val="503D9625"/>
    <w:rsid w:val="514C299E"/>
    <w:rsid w:val="55C1023C"/>
    <w:rsid w:val="5604FDB1"/>
    <w:rsid w:val="5B21D390"/>
    <w:rsid w:val="5D1C192D"/>
    <w:rsid w:val="5D51FB02"/>
    <w:rsid w:val="5E6A810D"/>
    <w:rsid w:val="5EAA0E56"/>
    <w:rsid w:val="609E78E2"/>
    <w:rsid w:val="613A8E12"/>
    <w:rsid w:val="6305B859"/>
    <w:rsid w:val="63284504"/>
    <w:rsid w:val="63807DCE"/>
    <w:rsid w:val="63BD6807"/>
    <w:rsid w:val="6448A989"/>
    <w:rsid w:val="662C09B7"/>
    <w:rsid w:val="667871B3"/>
    <w:rsid w:val="67CBA097"/>
    <w:rsid w:val="6841999F"/>
    <w:rsid w:val="688B8F06"/>
    <w:rsid w:val="69D73795"/>
    <w:rsid w:val="6A4AA7FF"/>
    <w:rsid w:val="6B54923D"/>
    <w:rsid w:val="6C3B9972"/>
    <w:rsid w:val="6C46678A"/>
    <w:rsid w:val="6D6FE3BB"/>
    <w:rsid w:val="6DB53537"/>
    <w:rsid w:val="6E9883BF"/>
    <w:rsid w:val="6F0FDD19"/>
    <w:rsid w:val="6F4D9C6D"/>
    <w:rsid w:val="70512D12"/>
    <w:rsid w:val="706B6AD4"/>
    <w:rsid w:val="70DA337E"/>
    <w:rsid w:val="70E72110"/>
    <w:rsid w:val="72437C09"/>
    <w:rsid w:val="72D0233B"/>
    <w:rsid w:val="731FBAEE"/>
    <w:rsid w:val="74385112"/>
    <w:rsid w:val="77B3B9D3"/>
    <w:rsid w:val="784A8C6A"/>
    <w:rsid w:val="78F77E52"/>
    <w:rsid w:val="7A0469A2"/>
    <w:rsid w:val="7A53E305"/>
    <w:rsid w:val="7C2F1F14"/>
    <w:rsid w:val="7D5E0E9D"/>
    <w:rsid w:val="7DCA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98C5844"/>
  <w15:chartTrackingRefBased/>
  <w15:docId w15:val="{00F936C8-A81F-4BBC-80C0-DD508D0F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6F8D"/>
    <w:pPr>
      <w:spacing w:before="120" w:after="120" w:line="280" w:lineRule="atLeast"/>
      <w:jc w:val="both"/>
    </w:pPr>
    <w:rPr>
      <w:rFonts w:eastAsia="Ubuntu" w:cs="Ubuntu"/>
      <w:color w:val="000000" w:themeColor="text1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AE3"/>
    <w:pPr>
      <w:keepNext/>
      <w:keepLines/>
      <w:numPr>
        <w:numId w:val="28"/>
      </w:numPr>
      <w:spacing w:line="240" w:lineRule="auto"/>
      <w:ind w:left="357" w:hanging="357"/>
      <w:outlineLvl w:val="0"/>
    </w:pPr>
    <w:rPr>
      <w:rFonts w:eastAsia="Ubuntu Medium" w:cs="Ubuntu Medium"/>
      <w:b/>
      <w:color w:val="00628B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3494B"/>
    <w:pPr>
      <w:keepNext/>
      <w:keepLines/>
      <w:spacing w:line="240" w:lineRule="auto"/>
      <w:outlineLvl w:val="1"/>
    </w:pPr>
    <w:rPr>
      <w:rFonts w:eastAsia="Ubuntu Medium" w:cs="Ubuntu Medium"/>
      <w:b/>
      <w:color w:val="A2C617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CD09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D09A4"/>
  </w:style>
  <w:style w:type="paragraph" w:styleId="Stopka">
    <w:name w:val="footer"/>
    <w:basedOn w:val="Normalny"/>
    <w:link w:val="StopkaZnak"/>
    <w:uiPriority w:val="99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A4"/>
  </w:style>
  <w:style w:type="table" w:styleId="Tabela-Siatka">
    <w:name w:val="Table Grid"/>
    <w:basedOn w:val="Standardowy"/>
    <w:uiPriority w:val="39"/>
    <w:rsid w:val="004A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E3AE3"/>
    <w:rPr>
      <w:rFonts w:eastAsia="Ubuntu Medium" w:cs="Ubuntu Medium"/>
      <w:b/>
      <w:color w:val="00628B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3494B"/>
    <w:rPr>
      <w:rFonts w:eastAsia="Ubuntu Medium" w:cs="Ubuntu Medium"/>
      <w:b/>
      <w:color w:val="A2C617"/>
      <w:sz w:val="24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BC3799"/>
    <w:pPr>
      <w:ind w:left="1416"/>
      <w:contextualSpacing/>
    </w:pPr>
  </w:style>
  <w:style w:type="paragraph" w:customStyle="1" w:styleId="headernagowekadres">
    <w:name w:val="header_nagłowek_adres"/>
    <w:basedOn w:val="Normalny"/>
    <w:link w:val="headernagowekadresZnak"/>
    <w:qFormat/>
    <w:rsid w:val="00F2489E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1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nagowekadresZnak">
    <w:name w:val="header_nagłowek_adres Znak"/>
    <w:basedOn w:val="Domylnaczcionkaakapitu"/>
    <w:link w:val="headernagowekadres"/>
    <w:rsid w:val="00F2489E"/>
    <w:rPr>
      <w:rFonts w:ascii="Calibri" w:eastAsia="Ubuntu" w:hAnsi="Calibri" w:cs="Calibri Light"/>
      <w:color w:val="00628B"/>
      <w:sz w:val="18"/>
      <w:szCs w:val="18"/>
      <w:lang w:val="en-GB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18"/>
    <w:rPr>
      <w:rFonts w:ascii="Segoe UI" w:eastAsia="Ubuntu" w:hAnsi="Segoe UI" w:cs="Segoe UI"/>
      <w:color w:val="000000" w:themeColor="text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B403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07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7B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7BF"/>
    <w:rPr>
      <w:rFonts w:eastAsia="Ubuntu" w:cs="Ubuntu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7BF"/>
    <w:rPr>
      <w:rFonts w:eastAsia="Ubuntu" w:cs="Ubuntu"/>
      <w:b/>
      <w:bCs/>
      <w:color w:val="000000" w:themeColor="text1"/>
      <w:sz w:val="20"/>
      <w:szCs w:val="20"/>
      <w:lang w:eastAsia="pl-PL"/>
    </w:rPr>
  </w:style>
  <w:style w:type="table" w:styleId="Tabelasiatki1jasna">
    <w:name w:val="Grid Table 1 Light"/>
    <w:basedOn w:val="Standardowy"/>
    <w:uiPriority w:val="46"/>
    <w:rsid w:val="00775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32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43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93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36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23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myslprzyszlosci.gov.pl/co-robimy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amowienia@fppp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mowienia@fppp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2B537-C651-48F6-9BA4-770D3C9E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1816</Words>
  <Characters>10896</Characters>
  <Application>Microsoft Office Word</Application>
  <DocSecurity>4</DocSecurity>
  <Lines>90</Lines>
  <Paragraphs>25</Paragraphs>
  <ScaleCrop>false</ScaleCrop>
  <Company/>
  <LinksUpToDate>false</LinksUpToDate>
  <CharactersWithSpaces>12687</CharactersWithSpaces>
  <SharedDoc>false</SharedDoc>
  <HLinks>
    <vt:vector size="18" baseType="variant">
      <vt:variant>
        <vt:i4>3080283</vt:i4>
      </vt:variant>
      <vt:variant>
        <vt:i4>6</vt:i4>
      </vt:variant>
      <vt:variant>
        <vt:i4>0</vt:i4>
      </vt:variant>
      <vt:variant>
        <vt:i4>5</vt:i4>
      </vt:variant>
      <vt:variant>
        <vt:lpwstr>mailto:zamowienia@fppp.gov.pl</vt:lpwstr>
      </vt:variant>
      <vt:variant>
        <vt:lpwstr/>
      </vt:variant>
      <vt:variant>
        <vt:i4>3080283</vt:i4>
      </vt:variant>
      <vt:variant>
        <vt:i4>3</vt:i4>
      </vt:variant>
      <vt:variant>
        <vt:i4>0</vt:i4>
      </vt:variant>
      <vt:variant>
        <vt:i4>5</vt:i4>
      </vt:variant>
      <vt:variant>
        <vt:lpwstr>mailto:zamowienia@fppp.gov.pl</vt:lpwstr>
      </vt:variant>
      <vt:variant>
        <vt:lpwstr/>
      </vt:variant>
      <vt:variant>
        <vt:i4>6029319</vt:i4>
      </vt:variant>
      <vt:variant>
        <vt:i4>0</vt:i4>
      </vt:variant>
      <vt:variant>
        <vt:i4>0</vt:i4>
      </vt:variant>
      <vt:variant>
        <vt:i4>5</vt:i4>
      </vt:variant>
      <vt:variant>
        <vt:lpwstr>https://przemyslprzyszlosci.gov.pl/co-robimy/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kazzmor</dc:creator>
  <cp:keywords/>
  <dc:description/>
  <cp:lastModifiedBy>Grzegorz Kubski</cp:lastModifiedBy>
  <cp:revision>2</cp:revision>
  <cp:lastPrinted>2020-12-16T07:32:00Z</cp:lastPrinted>
  <dcterms:created xsi:type="dcterms:W3CDTF">2021-03-25T13:34:00Z</dcterms:created>
  <dcterms:modified xsi:type="dcterms:W3CDTF">2021-03-25T13:34:00Z</dcterms:modified>
</cp:coreProperties>
</file>